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35" w:type="dxa"/>
        <w:tblBorders>
          <w:top w:val="single" w:sz="6" w:space="0" w:color="C0C0C0"/>
          <w:left w:val="single" w:sz="6" w:space="0" w:color="C0C0C0"/>
          <w:bottom w:val="single" w:sz="6" w:space="0" w:color="C0C0C0"/>
          <w:right w:val="single" w:sz="6" w:space="0" w:color="C0C0C0"/>
        </w:tblBorders>
        <w:tblCellMar>
          <w:left w:w="0" w:type="dxa"/>
          <w:right w:w="0" w:type="dxa"/>
        </w:tblCellMar>
        <w:tblLook w:val="04A0"/>
      </w:tblPr>
      <w:tblGrid>
        <w:gridCol w:w="1713"/>
        <w:gridCol w:w="13722"/>
      </w:tblGrid>
      <w:tr w:rsidR="00003B2B" w:rsidRPr="00003B2B" w:rsidTr="00003B2B">
        <w:tc>
          <w:tcPr>
            <w:tcW w:w="1710"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center"/>
              <w:rPr>
                <w:rFonts w:ascii="Arial" w:eastAsia="宋体" w:hAnsi="Arial" w:cs="Arial"/>
                <w:kern w:val="0"/>
                <w:sz w:val="18"/>
                <w:szCs w:val="18"/>
              </w:rPr>
            </w:pPr>
            <w:r w:rsidRPr="00003B2B">
              <w:rPr>
                <w:rFonts w:ascii="Arial" w:eastAsia="宋体" w:hAnsi="Arial" w:cs="Arial"/>
                <w:kern w:val="0"/>
                <w:sz w:val="18"/>
                <w:szCs w:val="18"/>
              </w:rPr>
              <w:t>名称</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center"/>
              <w:rPr>
                <w:rFonts w:ascii="Arial" w:eastAsia="宋体" w:hAnsi="Arial" w:cs="Arial"/>
                <w:kern w:val="0"/>
                <w:sz w:val="18"/>
                <w:szCs w:val="18"/>
              </w:rPr>
            </w:pPr>
            <w:r w:rsidRPr="00003B2B">
              <w:rPr>
                <w:rFonts w:ascii="Arial" w:eastAsia="宋体" w:hAnsi="Arial" w:cs="Arial"/>
                <w:kern w:val="0"/>
                <w:sz w:val="18"/>
                <w:szCs w:val="18"/>
              </w:rPr>
              <w:t>说明</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Add</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将两个值相加并将结果推送到计算堆栈上。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Add.Ovf</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将两个整数相加，执行溢出检查，并且将结果推送到计算堆栈上。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Add.Ovf.Un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将两个无符号整数值相加，执行溢出检查，并且将结果推送到计算堆栈上。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And</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计算两个值的按位</w:t>
            </w:r>
            <w:r w:rsidRPr="00003B2B">
              <w:rPr>
                <w:rFonts w:ascii="Arial" w:eastAsia="宋体" w:hAnsi="Arial" w:cs="Arial"/>
                <w:kern w:val="0"/>
                <w:sz w:val="18"/>
                <w:szCs w:val="18"/>
              </w:rPr>
              <w:t>“</w:t>
            </w:r>
            <w:r w:rsidRPr="00003B2B">
              <w:rPr>
                <w:rFonts w:ascii="Arial" w:eastAsia="宋体" w:hAnsi="Arial" w:cs="Arial"/>
                <w:kern w:val="0"/>
                <w:sz w:val="18"/>
                <w:szCs w:val="18"/>
              </w:rPr>
              <w:t>与</w:t>
            </w:r>
            <w:r w:rsidRPr="00003B2B">
              <w:rPr>
                <w:rFonts w:ascii="Arial" w:eastAsia="宋体" w:hAnsi="Arial" w:cs="Arial"/>
                <w:kern w:val="0"/>
                <w:sz w:val="18"/>
                <w:szCs w:val="18"/>
              </w:rPr>
              <w:t>”</w:t>
            </w:r>
            <w:r w:rsidRPr="00003B2B">
              <w:rPr>
                <w:rFonts w:ascii="Arial" w:eastAsia="宋体" w:hAnsi="Arial" w:cs="Arial"/>
                <w:kern w:val="0"/>
                <w:sz w:val="18"/>
                <w:szCs w:val="18"/>
              </w:rPr>
              <w:t>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Arglist</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返回指向当前方法的参数列表的非托管指针。</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Beq</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如果两个值相等，则将控制转移到目标指令。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Beq.S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如果两个值相等，则将控制转移到目标指令（短格式）。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Bge</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如果第一个值大于或等于第二个值，则将控制转移到目标指令。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Bge.S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如果第一个值大于或等于第二个值，则将控制转移到目标指令（短格式）。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Bge.Un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当比较无符号整数值或不可排序的浮点型值时，如果第一个值大于第二个值，则将控制转移到目标指令。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Bge.Un.S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当比较无符号整数值或不可排序的浮点型值时，如果第一个值大于第二个值，则将控制转移到目标指令（短格式）。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Bgt</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如果第一个值大于第二个值，则将控制转移到目标指令。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Bgt.S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如果第一个值大于第二个值，则将控制转移到目标指令（短格式）。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Bgt.Un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当比较无符号整数值或不可排序的浮点型值时，如果第一个值大于第二个值，则将控制转移到目标指令。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Bgt.Un.S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当比较无符号整数值或不可排序的浮点型值时，如果第一个值大于第二个值，则将控制转移到目标指令（短格式）。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Ble</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如果第一个值小于或等于第二个值，则将控制转移到目标指令。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Ble.S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如果第一个值小于或等于第二个值，则将控制转移到目标指令（短格式）。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Ble.Un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当比较无符号整数值或不可排序的浮点型值时，如果第一个值小于或等于第二个值，则将控制转移到目标指令。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Ble.Un.S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当比较无符号整数值或不可排序的浮点值时，如果第一个值小于或等于第二个值，则将控制权转移到目标指令（短格式）。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Blt</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如果第一个值小于第二个值，则将控制转移到目标指令。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Blt.S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如果第一个值小于第二个值，则将控制转移到目标指令（短格式）。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Blt.Un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当比较无符号整数值或不可排序的浮点型值时，如果第一个值小于第二个值，则将控制转移到目标指令。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Blt.Un.S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当比较无符号整数值或不可排序的浮点型值时，如果第一个值小于第二个值，则将控制转移到目标指令（短格式）。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Bne.Un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当两个无符号整数值或不可排序的浮点型值不相等时，将控制转移到目标指令。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Bne.Un.S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当两个无符号整数值或不可排序的浮点型值不相等时，将控制转移到目标指令（短格式）。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Box</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将值类转换为对象引用（</w:t>
            </w:r>
            <w:r w:rsidRPr="00003B2B">
              <w:rPr>
                <w:rFonts w:ascii="Arial" w:eastAsia="宋体" w:hAnsi="Arial" w:cs="Arial"/>
                <w:kern w:val="0"/>
                <w:sz w:val="18"/>
                <w:szCs w:val="18"/>
              </w:rPr>
              <w:t xml:space="preserve">O </w:t>
            </w:r>
            <w:r w:rsidRPr="00003B2B">
              <w:rPr>
                <w:rFonts w:ascii="Arial" w:eastAsia="宋体" w:hAnsi="Arial" w:cs="Arial"/>
                <w:kern w:val="0"/>
                <w:sz w:val="18"/>
                <w:szCs w:val="18"/>
              </w:rPr>
              <w:t>类型）。</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Br</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无条件地将控制转移到目标指令。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Br.S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无条件地将控制转移到目标指令（短格式）。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Break</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向公共语言结构</w:t>
            </w:r>
            <w:r w:rsidRPr="00003B2B">
              <w:rPr>
                <w:rFonts w:ascii="Arial" w:eastAsia="宋体" w:hAnsi="Arial" w:cs="Arial"/>
                <w:kern w:val="0"/>
                <w:sz w:val="18"/>
                <w:szCs w:val="18"/>
              </w:rPr>
              <w:t xml:space="preserve"> (CLI) </w:t>
            </w:r>
            <w:r w:rsidRPr="00003B2B">
              <w:rPr>
                <w:rFonts w:ascii="Arial" w:eastAsia="宋体" w:hAnsi="Arial" w:cs="Arial"/>
                <w:kern w:val="0"/>
                <w:sz w:val="18"/>
                <w:szCs w:val="18"/>
              </w:rPr>
              <w:t>发出信号以通知调试器已撞上了一个断点。</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Brfalse</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w:t>
            </w:r>
            <w:r w:rsidRPr="00003B2B">
              <w:rPr>
                <w:rFonts w:ascii="Arial" w:eastAsia="宋体" w:hAnsi="Arial" w:cs="Arial"/>
                <w:kern w:val="0"/>
                <w:sz w:val="18"/>
                <w:szCs w:val="18"/>
              </w:rPr>
              <w:t xml:space="preserve"> value </w:t>
            </w:r>
            <w:r w:rsidRPr="00003B2B">
              <w:rPr>
                <w:rFonts w:ascii="Arial" w:eastAsia="宋体" w:hAnsi="Arial" w:cs="Arial"/>
                <w:kern w:val="0"/>
                <w:sz w:val="18"/>
                <w:szCs w:val="18"/>
              </w:rPr>
              <w:t>为</w:t>
            </w:r>
            <w:r w:rsidRPr="00003B2B">
              <w:rPr>
                <w:rFonts w:ascii="Arial" w:eastAsia="宋体" w:hAnsi="Arial" w:cs="Arial"/>
                <w:kern w:val="0"/>
                <w:sz w:val="18"/>
                <w:szCs w:val="18"/>
              </w:rPr>
              <w:t xml:space="preserve"> false</w:t>
            </w:r>
            <w:r w:rsidRPr="00003B2B">
              <w:rPr>
                <w:rFonts w:ascii="Arial" w:eastAsia="宋体" w:hAnsi="Arial" w:cs="Arial"/>
                <w:kern w:val="0"/>
                <w:sz w:val="18"/>
                <w:szCs w:val="18"/>
              </w:rPr>
              <w:t>、空引用（</w:t>
            </w:r>
            <w:r w:rsidRPr="00003B2B">
              <w:rPr>
                <w:rFonts w:ascii="Arial" w:eastAsia="宋体" w:hAnsi="Arial" w:cs="Arial"/>
                <w:kern w:val="0"/>
                <w:sz w:val="18"/>
                <w:szCs w:val="18"/>
              </w:rPr>
              <w:t xml:space="preserve">Visual Basic </w:t>
            </w:r>
            <w:r w:rsidRPr="00003B2B">
              <w:rPr>
                <w:rFonts w:ascii="Arial" w:eastAsia="宋体" w:hAnsi="Arial" w:cs="Arial"/>
                <w:kern w:val="0"/>
                <w:sz w:val="18"/>
                <w:szCs w:val="18"/>
              </w:rPr>
              <w:t>中的</w:t>
            </w:r>
            <w:r w:rsidRPr="00003B2B">
              <w:rPr>
                <w:rFonts w:ascii="Arial" w:eastAsia="宋体" w:hAnsi="Arial" w:cs="Arial"/>
                <w:kern w:val="0"/>
                <w:sz w:val="18"/>
                <w:szCs w:val="18"/>
              </w:rPr>
              <w:t xml:space="preserve"> Nothing</w:t>
            </w:r>
            <w:r w:rsidRPr="00003B2B">
              <w:rPr>
                <w:rFonts w:ascii="Arial" w:eastAsia="宋体" w:hAnsi="Arial" w:cs="Arial"/>
                <w:kern w:val="0"/>
                <w:sz w:val="18"/>
                <w:szCs w:val="18"/>
              </w:rPr>
              <w:t>）或零，则将控制转移到目标指令。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Brfalse.S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w:t>
            </w:r>
            <w:r w:rsidRPr="00003B2B">
              <w:rPr>
                <w:rFonts w:ascii="Arial" w:eastAsia="宋体" w:hAnsi="Arial" w:cs="Arial"/>
                <w:kern w:val="0"/>
                <w:sz w:val="18"/>
                <w:szCs w:val="18"/>
              </w:rPr>
              <w:t xml:space="preserve"> value </w:t>
            </w:r>
            <w:r w:rsidRPr="00003B2B">
              <w:rPr>
                <w:rFonts w:ascii="Arial" w:eastAsia="宋体" w:hAnsi="Arial" w:cs="Arial"/>
                <w:kern w:val="0"/>
                <w:sz w:val="18"/>
                <w:szCs w:val="18"/>
              </w:rPr>
              <w:t>为</w:t>
            </w:r>
            <w:r w:rsidRPr="00003B2B">
              <w:rPr>
                <w:rFonts w:ascii="Arial" w:eastAsia="宋体" w:hAnsi="Arial" w:cs="Arial"/>
                <w:kern w:val="0"/>
                <w:sz w:val="18"/>
                <w:szCs w:val="18"/>
              </w:rPr>
              <w:t xml:space="preserve"> false</w:t>
            </w:r>
            <w:r w:rsidRPr="00003B2B">
              <w:rPr>
                <w:rFonts w:ascii="Arial" w:eastAsia="宋体" w:hAnsi="Arial" w:cs="Arial"/>
                <w:kern w:val="0"/>
                <w:sz w:val="18"/>
                <w:szCs w:val="18"/>
              </w:rPr>
              <w:t>、空引用或零，则将控制转移到目标指令。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Brtrue</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w:t>
            </w:r>
            <w:r w:rsidRPr="00003B2B">
              <w:rPr>
                <w:rFonts w:ascii="Arial" w:eastAsia="宋体" w:hAnsi="Arial" w:cs="Arial"/>
                <w:kern w:val="0"/>
                <w:sz w:val="18"/>
                <w:szCs w:val="18"/>
              </w:rPr>
              <w:t xml:space="preserve"> value </w:t>
            </w:r>
            <w:r w:rsidRPr="00003B2B">
              <w:rPr>
                <w:rFonts w:ascii="Arial" w:eastAsia="宋体" w:hAnsi="Arial" w:cs="Arial"/>
                <w:kern w:val="0"/>
                <w:sz w:val="18"/>
                <w:szCs w:val="18"/>
              </w:rPr>
              <w:t>为</w:t>
            </w:r>
            <w:r w:rsidRPr="00003B2B">
              <w:rPr>
                <w:rFonts w:ascii="Arial" w:eastAsia="宋体" w:hAnsi="Arial" w:cs="Arial"/>
                <w:kern w:val="0"/>
                <w:sz w:val="18"/>
                <w:szCs w:val="18"/>
              </w:rPr>
              <w:t xml:space="preserve"> true</w:t>
            </w:r>
            <w:r w:rsidRPr="00003B2B">
              <w:rPr>
                <w:rFonts w:ascii="Arial" w:eastAsia="宋体" w:hAnsi="Arial" w:cs="Arial"/>
                <w:kern w:val="0"/>
                <w:sz w:val="18"/>
                <w:szCs w:val="18"/>
              </w:rPr>
              <w:t>、非空或非零，则将控制转移到目标指令。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Brtrue.S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w:t>
            </w:r>
            <w:r w:rsidRPr="00003B2B">
              <w:rPr>
                <w:rFonts w:ascii="Arial" w:eastAsia="宋体" w:hAnsi="Arial" w:cs="Arial"/>
                <w:kern w:val="0"/>
                <w:sz w:val="18"/>
                <w:szCs w:val="18"/>
              </w:rPr>
              <w:t xml:space="preserve"> value </w:t>
            </w:r>
            <w:r w:rsidRPr="00003B2B">
              <w:rPr>
                <w:rFonts w:ascii="Arial" w:eastAsia="宋体" w:hAnsi="Arial" w:cs="Arial"/>
                <w:kern w:val="0"/>
                <w:sz w:val="18"/>
                <w:szCs w:val="18"/>
              </w:rPr>
              <w:t>为</w:t>
            </w:r>
            <w:r w:rsidRPr="00003B2B">
              <w:rPr>
                <w:rFonts w:ascii="Arial" w:eastAsia="宋体" w:hAnsi="Arial" w:cs="Arial"/>
                <w:kern w:val="0"/>
                <w:sz w:val="18"/>
                <w:szCs w:val="18"/>
              </w:rPr>
              <w:t xml:space="preserve"> true</w:t>
            </w:r>
            <w:r w:rsidRPr="00003B2B">
              <w:rPr>
                <w:rFonts w:ascii="Arial" w:eastAsia="宋体" w:hAnsi="Arial" w:cs="Arial"/>
                <w:kern w:val="0"/>
                <w:sz w:val="18"/>
                <w:szCs w:val="18"/>
              </w:rPr>
              <w:t>、非空或非零，则将控制转移到目标指令（短格式）。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Call</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调用由传递的方法说明符指示的方法。</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Calli</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通过调用约定描述的参数调用在计算堆栈上指示的方法（作为指向入口点的指针）。</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Callvirt</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对对象调用后期绑定方法，并且将返回值推送到计算堆栈上。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Castclass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尝试将引用传递的对象转换为指定的类。</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Ceq</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比较两个值。如果这两个值相等，则将整数值</w:t>
            </w:r>
            <w:r w:rsidRPr="00003B2B">
              <w:rPr>
                <w:rFonts w:ascii="Arial" w:eastAsia="宋体" w:hAnsi="Arial" w:cs="Arial"/>
                <w:kern w:val="0"/>
                <w:sz w:val="18"/>
                <w:szCs w:val="18"/>
              </w:rPr>
              <w:t xml:space="preserve"> 1 (int32) </w:t>
            </w:r>
            <w:r w:rsidRPr="00003B2B">
              <w:rPr>
                <w:rFonts w:ascii="Arial" w:eastAsia="宋体" w:hAnsi="Arial" w:cs="Arial"/>
                <w:kern w:val="0"/>
                <w:sz w:val="18"/>
                <w:szCs w:val="18"/>
              </w:rPr>
              <w:t>推送到计算堆栈上；否则，将</w:t>
            </w:r>
            <w:r w:rsidRPr="00003B2B">
              <w:rPr>
                <w:rFonts w:ascii="Arial" w:eastAsia="宋体" w:hAnsi="Arial" w:cs="Arial"/>
                <w:kern w:val="0"/>
                <w:sz w:val="18"/>
                <w:szCs w:val="18"/>
              </w:rPr>
              <w:t xml:space="preserve"> 0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Cgt</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比较两个值。如果第一个值大于第二个值，则将整数值</w:t>
            </w:r>
            <w:r w:rsidRPr="00003B2B">
              <w:rPr>
                <w:rFonts w:ascii="Arial" w:eastAsia="宋体" w:hAnsi="Arial" w:cs="Arial"/>
                <w:kern w:val="0"/>
                <w:sz w:val="18"/>
                <w:szCs w:val="18"/>
              </w:rPr>
              <w:t xml:space="preserve"> 1 (int32) </w:t>
            </w:r>
            <w:r w:rsidRPr="00003B2B">
              <w:rPr>
                <w:rFonts w:ascii="Arial" w:eastAsia="宋体" w:hAnsi="Arial" w:cs="Arial"/>
                <w:kern w:val="0"/>
                <w:sz w:val="18"/>
                <w:szCs w:val="18"/>
              </w:rPr>
              <w:t>推送到计算堆栈上；反之，将</w:t>
            </w:r>
            <w:r w:rsidRPr="00003B2B">
              <w:rPr>
                <w:rFonts w:ascii="Arial" w:eastAsia="宋体" w:hAnsi="Arial" w:cs="Arial"/>
                <w:kern w:val="0"/>
                <w:sz w:val="18"/>
                <w:szCs w:val="18"/>
              </w:rPr>
              <w:t xml:space="preserve"> 0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Cgt.Un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比较两个无符号的或不可排序的值。如果第一个值大于第二个值，则将整数值</w:t>
            </w:r>
            <w:r w:rsidRPr="00003B2B">
              <w:rPr>
                <w:rFonts w:ascii="Arial" w:eastAsia="宋体" w:hAnsi="Arial" w:cs="Arial"/>
                <w:kern w:val="0"/>
                <w:sz w:val="18"/>
                <w:szCs w:val="18"/>
              </w:rPr>
              <w:t xml:space="preserve"> 1 (int32) </w:t>
            </w:r>
            <w:r w:rsidRPr="00003B2B">
              <w:rPr>
                <w:rFonts w:ascii="Arial" w:eastAsia="宋体" w:hAnsi="Arial" w:cs="Arial"/>
                <w:kern w:val="0"/>
                <w:sz w:val="18"/>
                <w:szCs w:val="18"/>
              </w:rPr>
              <w:t>推送到计算堆栈上；反之，将</w:t>
            </w:r>
            <w:r w:rsidRPr="00003B2B">
              <w:rPr>
                <w:rFonts w:ascii="Arial" w:eastAsia="宋体" w:hAnsi="Arial" w:cs="Arial"/>
                <w:kern w:val="0"/>
                <w:sz w:val="18"/>
                <w:szCs w:val="18"/>
              </w:rPr>
              <w:t xml:space="preserve"> 0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Ckfinite</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如果值不是有限数，则引发</w:t>
            </w:r>
            <w:r w:rsidRPr="00003B2B">
              <w:rPr>
                <w:rFonts w:ascii="Arial" w:eastAsia="宋体" w:hAnsi="Arial" w:cs="Arial"/>
                <w:kern w:val="0"/>
                <w:sz w:val="18"/>
                <w:szCs w:val="18"/>
              </w:rPr>
              <w:t xml:space="preserve"> ArithmeticException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Clt</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比较两个值。如果第一个值小于第二个值，则将整数值</w:t>
            </w:r>
            <w:r w:rsidRPr="00003B2B">
              <w:rPr>
                <w:rFonts w:ascii="Arial" w:eastAsia="宋体" w:hAnsi="Arial" w:cs="Arial"/>
                <w:kern w:val="0"/>
                <w:sz w:val="18"/>
                <w:szCs w:val="18"/>
              </w:rPr>
              <w:t xml:space="preserve"> 1 (int32) </w:t>
            </w:r>
            <w:r w:rsidRPr="00003B2B">
              <w:rPr>
                <w:rFonts w:ascii="Arial" w:eastAsia="宋体" w:hAnsi="Arial" w:cs="Arial"/>
                <w:kern w:val="0"/>
                <w:sz w:val="18"/>
                <w:szCs w:val="18"/>
              </w:rPr>
              <w:t>推送到计算堆栈上；反之，将</w:t>
            </w:r>
            <w:r w:rsidRPr="00003B2B">
              <w:rPr>
                <w:rFonts w:ascii="Arial" w:eastAsia="宋体" w:hAnsi="Arial" w:cs="Arial"/>
                <w:kern w:val="0"/>
                <w:sz w:val="18"/>
                <w:szCs w:val="18"/>
              </w:rPr>
              <w:t xml:space="preserve"> 0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Clt.Un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比较无符号的或不可排序的值</w:t>
            </w:r>
            <w:r w:rsidRPr="00003B2B">
              <w:rPr>
                <w:rFonts w:ascii="Arial" w:eastAsia="宋体" w:hAnsi="Arial" w:cs="Arial"/>
                <w:kern w:val="0"/>
                <w:sz w:val="18"/>
                <w:szCs w:val="18"/>
              </w:rPr>
              <w:t xml:space="preserve"> value1 </w:t>
            </w:r>
            <w:r w:rsidRPr="00003B2B">
              <w:rPr>
                <w:rFonts w:ascii="Arial" w:eastAsia="宋体" w:hAnsi="Arial" w:cs="Arial"/>
                <w:kern w:val="0"/>
                <w:sz w:val="18"/>
                <w:szCs w:val="18"/>
              </w:rPr>
              <w:t>和</w:t>
            </w:r>
            <w:r w:rsidRPr="00003B2B">
              <w:rPr>
                <w:rFonts w:ascii="Arial" w:eastAsia="宋体" w:hAnsi="Arial" w:cs="Arial"/>
                <w:kern w:val="0"/>
                <w:sz w:val="18"/>
                <w:szCs w:val="18"/>
              </w:rPr>
              <w:t xml:space="preserve"> value2</w:t>
            </w:r>
            <w:r w:rsidRPr="00003B2B">
              <w:rPr>
                <w:rFonts w:ascii="Arial" w:eastAsia="宋体" w:hAnsi="Arial" w:cs="Arial"/>
                <w:kern w:val="0"/>
                <w:sz w:val="18"/>
                <w:szCs w:val="18"/>
              </w:rPr>
              <w:t>。如果</w:t>
            </w:r>
            <w:r w:rsidRPr="00003B2B">
              <w:rPr>
                <w:rFonts w:ascii="Arial" w:eastAsia="宋体" w:hAnsi="Arial" w:cs="Arial"/>
                <w:kern w:val="0"/>
                <w:sz w:val="18"/>
                <w:szCs w:val="18"/>
              </w:rPr>
              <w:t xml:space="preserve"> value1 </w:t>
            </w:r>
            <w:r w:rsidRPr="00003B2B">
              <w:rPr>
                <w:rFonts w:ascii="Arial" w:eastAsia="宋体" w:hAnsi="Arial" w:cs="Arial"/>
                <w:kern w:val="0"/>
                <w:sz w:val="18"/>
                <w:szCs w:val="18"/>
              </w:rPr>
              <w:t>小于</w:t>
            </w:r>
            <w:r w:rsidRPr="00003B2B">
              <w:rPr>
                <w:rFonts w:ascii="Arial" w:eastAsia="宋体" w:hAnsi="Arial" w:cs="Arial"/>
                <w:kern w:val="0"/>
                <w:sz w:val="18"/>
                <w:szCs w:val="18"/>
              </w:rPr>
              <w:t xml:space="preserve"> value2</w:t>
            </w:r>
            <w:r w:rsidRPr="00003B2B">
              <w:rPr>
                <w:rFonts w:ascii="Arial" w:eastAsia="宋体" w:hAnsi="Arial" w:cs="Arial"/>
                <w:kern w:val="0"/>
                <w:sz w:val="18"/>
                <w:szCs w:val="18"/>
              </w:rPr>
              <w:t>，则将整数值</w:t>
            </w:r>
            <w:r w:rsidRPr="00003B2B">
              <w:rPr>
                <w:rFonts w:ascii="Arial" w:eastAsia="宋体" w:hAnsi="Arial" w:cs="Arial"/>
                <w:kern w:val="0"/>
                <w:sz w:val="18"/>
                <w:szCs w:val="18"/>
              </w:rPr>
              <w:t xml:space="preserve"> 1 (int32 ) </w:t>
            </w:r>
            <w:r w:rsidRPr="00003B2B">
              <w:rPr>
                <w:rFonts w:ascii="Arial" w:eastAsia="宋体" w:hAnsi="Arial" w:cs="Arial"/>
                <w:kern w:val="0"/>
                <w:sz w:val="18"/>
                <w:szCs w:val="18"/>
              </w:rPr>
              <w:t>推送到计算堆栈上；反之，将</w:t>
            </w:r>
            <w:r w:rsidRPr="00003B2B">
              <w:rPr>
                <w:rFonts w:ascii="Arial" w:eastAsia="宋体" w:hAnsi="Arial" w:cs="Arial"/>
                <w:kern w:val="0"/>
                <w:sz w:val="18"/>
                <w:szCs w:val="18"/>
              </w:rPr>
              <w:t xml:space="preserve"> 0 ( int32 )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Constrained</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约束要对其进行虚方法调用的类型。</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Conv.I</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native int</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Conv.I1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int8</w:t>
            </w:r>
            <w:r w:rsidRPr="00003B2B">
              <w:rPr>
                <w:rFonts w:ascii="Arial" w:eastAsia="宋体" w:hAnsi="Arial" w:cs="Arial"/>
                <w:kern w:val="0"/>
                <w:sz w:val="18"/>
                <w:szCs w:val="18"/>
              </w:rPr>
              <w:t>，然后将其扩展（填充）为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Conv.I2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int16</w:t>
            </w:r>
            <w:r w:rsidRPr="00003B2B">
              <w:rPr>
                <w:rFonts w:ascii="Arial" w:eastAsia="宋体" w:hAnsi="Arial" w:cs="Arial"/>
                <w:kern w:val="0"/>
                <w:sz w:val="18"/>
                <w:szCs w:val="18"/>
              </w:rPr>
              <w:t>，然后将其扩展（填充）为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Conv.I4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Conv.I8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int64</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将位于计算堆栈顶部的有符号值转换为有符号</w:t>
            </w:r>
            <w:r w:rsidRPr="00003B2B">
              <w:rPr>
                <w:rFonts w:ascii="Arial" w:eastAsia="宋体" w:hAnsi="Arial" w:cs="Arial"/>
                <w:kern w:val="0"/>
                <w:sz w:val="18"/>
                <w:szCs w:val="18"/>
              </w:rPr>
              <w:t xml:space="preserve"> native int</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将位于计算堆栈顶部的无符号值转换为有符号</w:t>
            </w:r>
            <w:r w:rsidRPr="00003B2B">
              <w:rPr>
                <w:rFonts w:ascii="Arial" w:eastAsia="宋体" w:hAnsi="Arial" w:cs="Arial"/>
                <w:kern w:val="0"/>
                <w:sz w:val="18"/>
                <w:szCs w:val="18"/>
              </w:rPr>
              <w:t xml:space="preserve"> native int</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将位于计算堆栈顶部的有符号值转换为有符号</w:t>
            </w:r>
            <w:r w:rsidRPr="00003B2B">
              <w:rPr>
                <w:rFonts w:ascii="Arial" w:eastAsia="宋体" w:hAnsi="Arial" w:cs="Arial"/>
                <w:kern w:val="0"/>
                <w:sz w:val="18"/>
                <w:szCs w:val="18"/>
              </w:rPr>
              <w:t xml:space="preserve"> int8 </w:t>
            </w:r>
            <w:r w:rsidRPr="00003B2B">
              <w:rPr>
                <w:rFonts w:ascii="Arial" w:eastAsia="宋体" w:hAnsi="Arial" w:cs="Arial"/>
                <w:kern w:val="0"/>
                <w:sz w:val="18"/>
                <w:szCs w:val="18"/>
              </w:rPr>
              <w:t>并将其扩展为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Conv.Ovf.I1.Un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将位于计算堆栈顶部的无符号值转换为有符号</w:t>
            </w:r>
            <w:r w:rsidRPr="00003B2B">
              <w:rPr>
                <w:rFonts w:ascii="Arial" w:eastAsia="宋体" w:hAnsi="Arial" w:cs="Arial"/>
                <w:kern w:val="0"/>
                <w:sz w:val="18"/>
                <w:szCs w:val="18"/>
              </w:rPr>
              <w:t xml:space="preserve"> int8 </w:t>
            </w:r>
            <w:r w:rsidRPr="00003B2B">
              <w:rPr>
                <w:rFonts w:ascii="Arial" w:eastAsia="宋体" w:hAnsi="Arial" w:cs="Arial"/>
                <w:kern w:val="0"/>
                <w:sz w:val="18"/>
                <w:szCs w:val="18"/>
              </w:rPr>
              <w:t>并将其扩展为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将位于计算堆栈顶部的有符号值转换为有符号</w:t>
            </w:r>
            <w:r w:rsidRPr="00003B2B">
              <w:rPr>
                <w:rFonts w:ascii="Arial" w:eastAsia="宋体" w:hAnsi="Arial" w:cs="Arial"/>
                <w:kern w:val="0"/>
                <w:sz w:val="18"/>
                <w:szCs w:val="18"/>
              </w:rPr>
              <w:t xml:space="preserve"> int16 </w:t>
            </w:r>
            <w:r w:rsidRPr="00003B2B">
              <w:rPr>
                <w:rFonts w:ascii="Arial" w:eastAsia="宋体" w:hAnsi="Arial" w:cs="Arial"/>
                <w:kern w:val="0"/>
                <w:sz w:val="18"/>
                <w:szCs w:val="18"/>
              </w:rPr>
              <w:t>并将其扩展为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Conv.Ovf.I2.Un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将位于计算堆栈顶部的无符号值转换为有符号</w:t>
            </w:r>
            <w:r w:rsidRPr="00003B2B">
              <w:rPr>
                <w:rFonts w:ascii="Arial" w:eastAsia="宋体" w:hAnsi="Arial" w:cs="Arial"/>
                <w:kern w:val="0"/>
                <w:sz w:val="18"/>
                <w:szCs w:val="18"/>
              </w:rPr>
              <w:t xml:space="preserve"> int16 </w:t>
            </w:r>
            <w:r w:rsidRPr="00003B2B">
              <w:rPr>
                <w:rFonts w:ascii="Arial" w:eastAsia="宋体" w:hAnsi="Arial" w:cs="Arial"/>
                <w:kern w:val="0"/>
                <w:sz w:val="18"/>
                <w:szCs w:val="18"/>
              </w:rPr>
              <w:t>并将其扩展为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将位于计算堆栈顶部的有符号值转换为有符号</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Conv.Ovf.I4.Un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将位于计算堆栈顶部的无符号值转换为有符号</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将位于计算堆栈顶部的有符号值转换为有符号</w:t>
            </w:r>
            <w:r w:rsidRPr="00003B2B">
              <w:rPr>
                <w:rFonts w:ascii="Arial" w:eastAsia="宋体" w:hAnsi="Arial" w:cs="Arial"/>
                <w:kern w:val="0"/>
                <w:sz w:val="18"/>
                <w:szCs w:val="18"/>
              </w:rPr>
              <w:t xml:space="preserve"> int64</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Conv.Ovf.I8.Un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将位于计算堆栈顶部的无符号值转换为有符号</w:t>
            </w:r>
            <w:r w:rsidRPr="00003B2B">
              <w:rPr>
                <w:rFonts w:ascii="Arial" w:eastAsia="宋体" w:hAnsi="Arial" w:cs="Arial"/>
                <w:kern w:val="0"/>
                <w:sz w:val="18"/>
                <w:szCs w:val="18"/>
              </w:rPr>
              <w:t xml:space="preserve"> int64</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Conv.Ovf.U</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w:t>
            </w:r>
            <w:r w:rsidRPr="00003B2B">
              <w:rPr>
                <w:rFonts w:ascii="Arial" w:eastAsia="宋体" w:hAnsi="Arial" w:cs="Arial"/>
                <w:kern w:val="0"/>
                <w:sz w:val="18"/>
                <w:szCs w:val="18"/>
              </w:rPr>
              <w:t xml:space="preserve"> unsigned native int</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Conv.Ovf.U.Un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w:t>
            </w:r>
            <w:r w:rsidRPr="00003B2B">
              <w:rPr>
                <w:rFonts w:ascii="Arial" w:eastAsia="宋体" w:hAnsi="Arial" w:cs="Arial"/>
                <w:kern w:val="0"/>
                <w:sz w:val="18"/>
                <w:szCs w:val="18"/>
              </w:rPr>
              <w:t xml:space="preserve"> unsigned native int</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Conv.Ovf.U1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w:t>
            </w:r>
            <w:r w:rsidRPr="00003B2B">
              <w:rPr>
                <w:rFonts w:ascii="Arial" w:eastAsia="宋体" w:hAnsi="Arial" w:cs="Arial"/>
                <w:kern w:val="0"/>
                <w:sz w:val="18"/>
                <w:szCs w:val="18"/>
              </w:rPr>
              <w:t xml:space="preserve"> unsigned int8 </w:t>
            </w:r>
            <w:r w:rsidRPr="00003B2B">
              <w:rPr>
                <w:rFonts w:ascii="Arial" w:eastAsia="宋体" w:hAnsi="Arial" w:cs="Arial"/>
                <w:kern w:val="0"/>
                <w:sz w:val="18"/>
                <w:szCs w:val="18"/>
              </w:rPr>
              <w:t>并将其扩展为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Conv.Ovf.U1.Un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w:t>
            </w:r>
            <w:r w:rsidRPr="00003B2B">
              <w:rPr>
                <w:rFonts w:ascii="Arial" w:eastAsia="宋体" w:hAnsi="Arial" w:cs="Arial"/>
                <w:kern w:val="0"/>
                <w:sz w:val="18"/>
                <w:szCs w:val="18"/>
              </w:rPr>
              <w:t xml:space="preserve"> unsigned int8 </w:t>
            </w:r>
            <w:r w:rsidRPr="00003B2B">
              <w:rPr>
                <w:rFonts w:ascii="Arial" w:eastAsia="宋体" w:hAnsi="Arial" w:cs="Arial"/>
                <w:kern w:val="0"/>
                <w:sz w:val="18"/>
                <w:szCs w:val="18"/>
              </w:rPr>
              <w:t>并将其扩展为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Conv.Ovf.U2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w:t>
            </w:r>
            <w:r w:rsidRPr="00003B2B">
              <w:rPr>
                <w:rFonts w:ascii="Arial" w:eastAsia="宋体" w:hAnsi="Arial" w:cs="Arial"/>
                <w:kern w:val="0"/>
                <w:sz w:val="18"/>
                <w:szCs w:val="18"/>
              </w:rPr>
              <w:t xml:space="preserve"> unsigned int16 </w:t>
            </w:r>
            <w:r w:rsidRPr="00003B2B">
              <w:rPr>
                <w:rFonts w:ascii="Arial" w:eastAsia="宋体" w:hAnsi="Arial" w:cs="Arial"/>
                <w:kern w:val="0"/>
                <w:sz w:val="18"/>
                <w:szCs w:val="18"/>
              </w:rPr>
              <w:t>并将其扩展为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Conv.Ovf.U2.Un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w:t>
            </w:r>
            <w:r w:rsidRPr="00003B2B">
              <w:rPr>
                <w:rFonts w:ascii="Arial" w:eastAsia="宋体" w:hAnsi="Arial" w:cs="Arial"/>
                <w:kern w:val="0"/>
                <w:sz w:val="18"/>
                <w:szCs w:val="18"/>
              </w:rPr>
              <w:t xml:space="preserve"> unsigned int16 </w:t>
            </w:r>
            <w:r w:rsidRPr="00003B2B">
              <w:rPr>
                <w:rFonts w:ascii="Arial" w:eastAsia="宋体" w:hAnsi="Arial" w:cs="Arial"/>
                <w:kern w:val="0"/>
                <w:sz w:val="18"/>
                <w:szCs w:val="18"/>
              </w:rPr>
              <w:t>并将其扩展为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Conv.Ovf.U4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w:t>
            </w:r>
            <w:r w:rsidRPr="00003B2B">
              <w:rPr>
                <w:rFonts w:ascii="Arial" w:eastAsia="宋体" w:hAnsi="Arial" w:cs="Arial"/>
                <w:kern w:val="0"/>
                <w:sz w:val="18"/>
                <w:szCs w:val="18"/>
              </w:rPr>
              <w:t xml:space="preserve"> unsigned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Conv.Ovf.U4.Un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w:t>
            </w:r>
            <w:r w:rsidRPr="00003B2B">
              <w:rPr>
                <w:rFonts w:ascii="Arial" w:eastAsia="宋体" w:hAnsi="Arial" w:cs="Arial"/>
                <w:kern w:val="0"/>
                <w:sz w:val="18"/>
                <w:szCs w:val="18"/>
              </w:rPr>
              <w:t xml:space="preserve"> unsigned int32</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Conv.Ovf.U8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将位于计算堆栈顶部的有符号值转换为</w:t>
            </w:r>
            <w:r w:rsidRPr="00003B2B">
              <w:rPr>
                <w:rFonts w:ascii="Arial" w:eastAsia="宋体" w:hAnsi="Arial" w:cs="Arial"/>
                <w:kern w:val="0"/>
                <w:sz w:val="18"/>
                <w:szCs w:val="18"/>
              </w:rPr>
              <w:t xml:space="preserve"> unsigned int64</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Conv.Ovf.U8.Un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将位于计算堆栈顶部的无符号值转换为</w:t>
            </w:r>
            <w:r w:rsidRPr="00003B2B">
              <w:rPr>
                <w:rFonts w:ascii="Arial" w:eastAsia="宋体" w:hAnsi="Arial" w:cs="Arial"/>
                <w:kern w:val="0"/>
                <w:sz w:val="18"/>
                <w:szCs w:val="18"/>
              </w:rPr>
              <w:t xml:space="preserve"> unsigned int64</w:t>
            </w:r>
            <w:r w:rsidRPr="00003B2B">
              <w:rPr>
                <w:rFonts w:ascii="Arial" w:eastAsia="宋体" w:hAnsi="Arial" w:cs="Arial"/>
                <w:kern w:val="0"/>
                <w:sz w:val="18"/>
                <w:szCs w:val="18"/>
              </w:rPr>
              <w:t>，并在溢出时引发</w:t>
            </w:r>
            <w:r w:rsidRPr="00003B2B">
              <w:rPr>
                <w:rFonts w:ascii="Arial" w:eastAsia="宋体" w:hAnsi="Arial" w:cs="Arial"/>
                <w:kern w:val="0"/>
                <w:sz w:val="18"/>
                <w:szCs w:val="18"/>
              </w:rPr>
              <w:t xml:space="preserve"> OverflowException</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Conv.R.Un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将位于计算堆栈顶部的无符号整数值转换为</w:t>
            </w:r>
            <w:r w:rsidRPr="00003B2B">
              <w:rPr>
                <w:rFonts w:ascii="Arial" w:eastAsia="宋体" w:hAnsi="Arial" w:cs="Arial"/>
                <w:kern w:val="0"/>
                <w:sz w:val="18"/>
                <w:szCs w:val="18"/>
              </w:rPr>
              <w:t xml:space="preserve"> float32</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Conv.R4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float32</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Conv.R8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float64</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Conv.U</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unsigned native int</w:t>
            </w:r>
            <w:r w:rsidRPr="00003B2B">
              <w:rPr>
                <w:rFonts w:ascii="Arial" w:eastAsia="宋体" w:hAnsi="Arial" w:cs="Arial"/>
                <w:kern w:val="0"/>
                <w:sz w:val="18"/>
                <w:szCs w:val="18"/>
              </w:rPr>
              <w:t>，然后将其扩展为</w:t>
            </w:r>
            <w:r w:rsidRPr="00003B2B">
              <w:rPr>
                <w:rFonts w:ascii="Arial" w:eastAsia="宋体" w:hAnsi="Arial" w:cs="Arial"/>
                <w:kern w:val="0"/>
                <w:sz w:val="18"/>
                <w:szCs w:val="18"/>
              </w:rPr>
              <w:t xml:space="preserve"> native int</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Conv.U1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unsigned int8</w:t>
            </w:r>
            <w:r w:rsidRPr="00003B2B">
              <w:rPr>
                <w:rFonts w:ascii="Arial" w:eastAsia="宋体" w:hAnsi="Arial" w:cs="Arial"/>
                <w:kern w:val="0"/>
                <w:sz w:val="18"/>
                <w:szCs w:val="18"/>
              </w:rPr>
              <w:t>，然后将其扩展为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Conv.U2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unsigned int16</w:t>
            </w:r>
            <w:r w:rsidRPr="00003B2B">
              <w:rPr>
                <w:rFonts w:ascii="Arial" w:eastAsia="宋体" w:hAnsi="Arial" w:cs="Arial"/>
                <w:kern w:val="0"/>
                <w:sz w:val="18"/>
                <w:szCs w:val="18"/>
              </w:rPr>
              <w:t>，然后将其扩展为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Conv.U4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unsigned int32</w:t>
            </w:r>
            <w:r w:rsidRPr="00003B2B">
              <w:rPr>
                <w:rFonts w:ascii="Arial" w:eastAsia="宋体" w:hAnsi="Arial" w:cs="Arial"/>
                <w:kern w:val="0"/>
                <w:sz w:val="18"/>
                <w:szCs w:val="18"/>
              </w:rPr>
              <w:t>，然后将其扩展为</w:t>
            </w:r>
            <w:r w:rsidRPr="00003B2B">
              <w:rPr>
                <w:rFonts w:ascii="Arial" w:eastAsia="宋体" w:hAnsi="Arial" w:cs="Arial"/>
                <w:kern w:val="0"/>
                <w:sz w:val="18"/>
                <w:szCs w:val="18"/>
              </w:rPr>
              <w:t xml:space="preserve"> int32</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Conv.U8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将位于计算堆栈顶部的值转换为</w:t>
            </w:r>
            <w:r w:rsidRPr="00003B2B">
              <w:rPr>
                <w:rFonts w:ascii="Arial" w:eastAsia="宋体" w:hAnsi="Arial" w:cs="Arial"/>
                <w:kern w:val="0"/>
                <w:sz w:val="18"/>
                <w:szCs w:val="18"/>
              </w:rPr>
              <w:t xml:space="preserve"> unsigned int64</w:t>
            </w:r>
            <w:r w:rsidRPr="00003B2B">
              <w:rPr>
                <w:rFonts w:ascii="Arial" w:eastAsia="宋体" w:hAnsi="Arial" w:cs="Arial"/>
                <w:kern w:val="0"/>
                <w:sz w:val="18"/>
                <w:szCs w:val="18"/>
              </w:rPr>
              <w:t>，然后将其扩展为</w:t>
            </w:r>
            <w:r w:rsidRPr="00003B2B">
              <w:rPr>
                <w:rFonts w:ascii="Arial" w:eastAsia="宋体" w:hAnsi="Arial" w:cs="Arial"/>
                <w:kern w:val="0"/>
                <w:sz w:val="18"/>
                <w:szCs w:val="18"/>
              </w:rPr>
              <w:t xml:space="preserve"> int64</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Cpblk</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将指定数目的字节从源地址复制到目标地址。</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Cpobj</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将位于对象（</w:t>
            </w:r>
            <w:r w:rsidRPr="00003B2B">
              <w:rPr>
                <w:rFonts w:ascii="Arial" w:eastAsia="宋体" w:hAnsi="Arial" w:cs="Arial"/>
                <w:kern w:val="0"/>
                <w:sz w:val="18"/>
                <w:szCs w:val="18"/>
              </w:rPr>
              <w:t>&amp;</w:t>
            </w:r>
            <w:r w:rsidRPr="00003B2B">
              <w:rPr>
                <w:rFonts w:ascii="Arial" w:eastAsia="宋体" w:hAnsi="Arial" w:cs="Arial"/>
                <w:kern w:val="0"/>
                <w:sz w:val="18"/>
                <w:szCs w:val="18"/>
              </w:rPr>
              <w:t>、</w:t>
            </w:r>
            <w:r w:rsidRPr="00003B2B">
              <w:rPr>
                <w:rFonts w:ascii="Arial" w:eastAsia="宋体" w:hAnsi="Arial" w:cs="Arial"/>
                <w:kern w:val="0"/>
                <w:sz w:val="18"/>
                <w:szCs w:val="18"/>
              </w:rPr>
              <w:t xml:space="preserve">* </w:t>
            </w:r>
            <w:r w:rsidRPr="00003B2B">
              <w:rPr>
                <w:rFonts w:ascii="Arial" w:eastAsia="宋体" w:hAnsi="Arial" w:cs="Arial"/>
                <w:kern w:val="0"/>
                <w:sz w:val="18"/>
                <w:szCs w:val="18"/>
              </w:rPr>
              <w:t>或</w:t>
            </w:r>
            <w:r w:rsidRPr="00003B2B">
              <w:rPr>
                <w:rFonts w:ascii="Arial" w:eastAsia="宋体" w:hAnsi="Arial" w:cs="Arial"/>
                <w:kern w:val="0"/>
                <w:sz w:val="18"/>
                <w:szCs w:val="18"/>
              </w:rPr>
              <w:t xml:space="preserve"> native int </w:t>
            </w:r>
            <w:r w:rsidRPr="00003B2B">
              <w:rPr>
                <w:rFonts w:ascii="Arial" w:eastAsia="宋体" w:hAnsi="Arial" w:cs="Arial"/>
                <w:kern w:val="0"/>
                <w:sz w:val="18"/>
                <w:szCs w:val="18"/>
              </w:rPr>
              <w:t>类型）地址的值类型复制到目标对象（</w:t>
            </w:r>
            <w:r w:rsidRPr="00003B2B">
              <w:rPr>
                <w:rFonts w:ascii="Arial" w:eastAsia="宋体" w:hAnsi="Arial" w:cs="Arial"/>
                <w:kern w:val="0"/>
                <w:sz w:val="18"/>
                <w:szCs w:val="18"/>
              </w:rPr>
              <w:t>&amp;</w:t>
            </w:r>
            <w:r w:rsidRPr="00003B2B">
              <w:rPr>
                <w:rFonts w:ascii="Arial" w:eastAsia="宋体" w:hAnsi="Arial" w:cs="Arial"/>
                <w:kern w:val="0"/>
                <w:sz w:val="18"/>
                <w:szCs w:val="18"/>
              </w:rPr>
              <w:t>、</w:t>
            </w:r>
            <w:r w:rsidRPr="00003B2B">
              <w:rPr>
                <w:rFonts w:ascii="Arial" w:eastAsia="宋体" w:hAnsi="Arial" w:cs="Arial"/>
                <w:kern w:val="0"/>
                <w:sz w:val="18"/>
                <w:szCs w:val="18"/>
              </w:rPr>
              <w:t xml:space="preserve">* </w:t>
            </w:r>
            <w:r w:rsidRPr="00003B2B">
              <w:rPr>
                <w:rFonts w:ascii="Arial" w:eastAsia="宋体" w:hAnsi="Arial" w:cs="Arial"/>
                <w:kern w:val="0"/>
                <w:sz w:val="18"/>
                <w:szCs w:val="18"/>
              </w:rPr>
              <w:t>或</w:t>
            </w:r>
            <w:r w:rsidRPr="00003B2B">
              <w:rPr>
                <w:rFonts w:ascii="Arial" w:eastAsia="宋体" w:hAnsi="Arial" w:cs="Arial"/>
                <w:kern w:val="0"/>
                <w:sz w:val="18"/>
                <w:szCs w:val="18"/>
              </w:rPr>
              <w:t xml:space="preserve"> native int </w:t>
            </w:r>
            <w:r w:rsidRPr="00003B2B">
              <w:rPr>
                <w:rFonts w:ascii="Arial" w:eastAsia="宋体" w:hAnsi="Arial" w:cs="Arial"/>
                <w:kern w:val="0"/>
                <w:sz w:val="18"/>
                <w:szCs w:val="18"/>
              </w:rPr>
              <w:t>类型）的地址。</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Div</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将两个值相除并将结果作为浮点（</w:t>
            </w:r>
            <w:r w:rsidRPr="00003B2B">
              <w:rPr>
                <w:rFonts w:ascii="Arial" w:eastAsia="宋体" w:hAnsi="Arial" w:cs="Arial"/>
                <w:kern w:val="0"/>
                <w:sz w:val="18"/>
                <w:szCs w:val="18"/>
              </w:rPr>
              <w:t xml:space="preserve">F </w:t>
            </w:r>
            <w:r w:rsidRPr="00003B2B">
              <w:rPr>
                <w:rFonts w:ascii="Arial" w:eastAsia="宋体" w:hAnsi="Arial" w:cs="Arial"/>
                <w:kern w:val="0"/>
                <w:sz w:val="18"/>
                <w:szCs w:val="18"/>
              </w:rPr>
              <w:t>类型）或商（</w:t>
            </w:r>
            <w:r w:rsidRPr="00003B2B">
              <w:rPr>
                <w:rFonts w:ascii="Arial" w:eastAsia="宋体" w:hAnsi="Arial" w:cs="Arial"/>
                <w:kern w:val="0"/>
                <w:sz w:val="18"/>
                <w:szCs w:val="18"/>
              </w:rPr>
              <w:t xml:space="preserve">int32 </w:t>
            </w:r>
            <w:r w:rsidRPr="00003B2B">
              <w:rPr>
                <w:rFonts w:ascii="Arial" w:eastAsia="宋体" w:hAnsi="Arial" w:cs="Arial"/>
                <w:kern w:val="0"/>
                <w:sz w:val="18"/>
                <w:szCs w:val="18"/>
              </w:rPr>
              <w:t>类型）推送到计算堆栈上。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Div.Un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两个无符号整数值相除并将结果</w:t>
            </w:r>
            <w:r w:rsidRPr="00003B2B">
              <w:rPr>
                <w:rFonts w:ascii="Arial" w:eastAsia="宋体" w:hAnsi="Arial" w:cs="Arial"/>
                <w:kern w:val="0"/>
                <w:sz w:val="18"/>
                <w:szCs w:val="18"/>
              </w:rPr>
              <w:t xml:space="preserve"> ( int32 )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Dup</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复制计算堆栈上当前最顶端的值，然后将副本推送到计算堆栈上。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Endfilter</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将控制从异常的</w:t>
            </w:r>
            <w:r w:rsidRPr="00003B2B">
              <w:rPr>
                <w:rFonts w:ascii="Arial" w:eastAsia="宋体" w:hAnsi="Arial" w:cs="Arial"/>
                <w:kern w:val="0"/>
                <w:sz w:val="18"/>
                <w:szCs w:val="18"/>
              </w:rPr>
              <w:t xml:space="preserve"> filter </w:t>
            </w:r>
            <w:r w:rsidRPr="00003B2B">
              <w:rPr>
                <w:rFonts w:ascii="Arial" w:eastAsia="宋体" w:hAnsi="Arial" w:cs="Arial"/>
                <w:kern w:val="0"/>
                <w:sz w:val="18"/>
                <w:szCs w:val="18"/>
              </w:rPr>
              <w:t>子句转移回公共语言结构</w:t>
            </w:r>
            <w:r w:rsidRPr="00003B2B">
              <w:rPr>
                <w:rFonts w:ascii="Arial" w:eastAsia="宋体" w:hAnsi="Arial" w:cs="Arial"/>
                <w:kern w:val="0"/>
                <w:sz w:val="18"/>
                <w:szCs w:val="18"/>
              </w:rPr>
              <w:t xml:space="preserve"> (CLI) </w:t>
            </w:r>
            <w:r w:rsidRPr="00003B2B">
              <w:rPr>
                <w:rFonts w:ascii="Arial" w:eastAsia="宋体" w:hAnsi="Arial" w:cs="Arial"/>
                <w:kern w:val="0"/>
                <w:sz w:val="18"/>
                <w:szCs w:val="18"/>
              </w:rPr>
              <w:t>异常处理程序。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Endfinally</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将控制从异常块的</w:t>
            </w:r>
            <w:r w:rsidRPr="00003B2B">
              <w:rPr>
                <w:rFonts w:ascii="Arial" w:eastAsia="宋体" w:hAnsi="Arial" w:cs="Arial"/>
                <w:kern w:val="0"/>
                <w:sz w:val="18"/>
                <w:szCs w:val="18"/>
              </w:rPr>
              <w:t xml:space="preserve"> fault </w:t>
            </w:r>
            <w:r w:rsidRPr="00003B2B">
              <w:rPr>
                <w:rFonts w:ascii="Arial" w:eastAsia="宋体" w:hAnsi="Arial" w:cs="Arial"/>
                <w:kern w:val="0"/>
                <w:sz w:val="18"/>
                <w:szCs w:val="18"/>
              </w:rPr>
              <w:t>或</w:t>
            </w:r>
            <w:r w:rsidRPr="00003B2B">
              <w:rPr>
                <w:rFonts w:ascii="Arial" w:eastAsia="宋体" w:hAnsi="Arial" w:cs="Arial"/>
                <w:kern w:val="0"/>
                <w:sz w:val="18"/>
                <w:szCs w:val="18"/>
              </w:rPr>
              <w:t xml:space="preserve"> finally </w:t>
            </w:r>
            <w:r w:rsidRPr="00003B2B">
              <w:rPr>
                <w:rFonts w:ascii="Arial" w:eastAsia="宋体" w:hAnsi="Arial" w:cs="Arial"/>
                <w:kern w:val="0"/>
                <w:sz w:val="18"/>
                <w:szCs w:val="18"/>
              </w:rPr>
              <w:t>子句转移回公共语言结构</w:t>
            </w:r>
            <w:r w:rsidRPr="00003B2B">
              <w:rPr>
                <w:rFonts w:ascii="Arial" w:eastAsia="宋体" w:hAnsi="Arial" w:cs="Arial"/>
                <w:kern w:val="0"/>
                <w:sz w:val="18"/>
                <w:szCs w:val="18"/>
              </w:rPr>
              <w:t xml:space="preserve"> (CLI) </w:t>
            </w:r>
            <w:r w:rsidRPr="00003B2B">
              <w:rPr>
                <w:rFonts w:ascii="Arial" w:eastAsia="宋体" w:hAnsi="Arial" w:cs="Arial"/>
                <w:kern w:val="0"/>
                <w:sz w:val="18"/>
                <w:szCs w:val="18"/>
              </w:rPr>
              <w:t>异常处理程序。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Initblk</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将位于特定地址的内存的指定块初始化为给定大小和初始值。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Initobj</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将位于指定地址的值类型的每个字段初始化为空引用或适当的基元类型的</w:t>
            </w:r>
            <w:r w:rsidRPr="00003B2B">
              <w:rPr>
                <w:rFonts w:ascii="Arial" w:eastAsia="宋体" w:hAnsi="Arial" w:cs="Arial"/>
                <w:kern w:val="0"/>
                <w:sz w:val="18"/>
                <w:szCs w:val="18"/>
              </w:rPr>
              <w:t xml:space="preserve"> 0</w:t>
            </w:r>
            <w:r w:rsidRPr="00003B2B">
              <w:rPr>
                <w:rFonts w:ascii="Arial" w:eastAsia="宋体" w:hAnsi="Arial" w:cs="Arial"/>
                <w:kern w:val="0"/>
                <w:sz w:val="18"/>
                <w:szCs w:val="18"/>
              </w:rPr>
              <w:t>。</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Isinst</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测试对象引用（</w:t>
            </w:r>
            <w:r w:rsidRPr="00003B2B">
              <w:rPr>
                <w:rFonts w:ascii="Arial" w:eastAsia="宋体" w:hAnsi="Arial" w:cs="Arial"/>
                <w:kern w:val="0"/>
                <w:sz w:val="18"/>
                <w:szCs w:val="18"/>
              </w:rPr>
              <w:t xml:space="preserve">O </w:t>
            </w:r>
            <w:r w:rsidRPr="00003B2B">
              <w:rPr>
                <w:rFonts w:ascii="Arial" w:eastAsia="宋体" w:hAnsi="Arial" w:cs="Arial"/>
                <w:kern w:val="0"/>
                <w:sz w:val="18"/>
                <w:szCs w:val="18"/>
              </w:rPr>
              <w:t>类型）是否为特定类的实例。</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Jmp</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退出当前方法并跳至指定方法。</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Ldarg</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将参数（由指定索引值引用）加载到堆栈上。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Ldarg.0</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将索引为</w:t>
            </w:r>
            <w:r w:rsidRPr="00003B2B">
              <w:rPr>
                <w:rFonts w:ascii="Arial" w:eastAsia="宋体" w:hAnsi="Arial" w:cs="Arial"/>
                <w:kern w:val="0"/>
                <w:sz w:val="18"/>
                <w:szCs w:val="18"/>
              </w:rPr>
              <w:t xml:space="preserve"> 0 </w:t>
            </w:r>
            <w:r w:rsidRPr="00003B2B">
              <w:rPr>
                <w:rFonts w:ascii="Arial" w:eastAsia="宋体" w:hAnsi="Arial" w:cs="Arial"/>
                <w:kern w:val="0"/>
                <w:sz w:val="18"/>
                <w:szCs w:val="18"/>
              </w:rPr>
              <w:t>的参数加载到计算堆栈上。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Ldarg.1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将索引为</w:t>
            </w:r>
            <w:r w:rsidRPr="00003B2B">
              <w:rPr>
                <w:rFonts w:ascii="Arial" w:eastAsia="宋体" w:hAnsi="Arial" w:cs="Arial"/>
                <w:kern w:val="0"/>
                <w:sz w:val="18"/>
                <w:szCs w:val="18"/>
              </w:rPr>
              <w:t xml:space="preserve"> 1 </w:t>
            </w:r>
            <w:r w:rsidRPr="00003B2B">
              <w:rPr>
                <w:rFonts w:ascii="Arial" w:eastAsia="宋体" w:hAnsi="Arial" w:cs="Arial"/>
                <w:kern w:val="0"/>
                <w:sz w:val="18"/>
                <w:szCs w:val="18"/>
              </w:rPr>
              <w:t>的参数加载到计算堆栈上。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Ldarg.2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将索引为</w:t>
            </w:r>
            <w:r w:rsidRPr="00003B2B">
              <w:rPr>
                <w:rFonts w:ascii="Arial" w:eastAsia="宋体" w:hAnsi="Arial" w:cs="Arial"/>
                <w:kern w:val="0"/>
                <w:sz w:val="18"/>
                <w:szCs w:val="18"/>
              </w:rPr>
              <w:t xml:space="preserve"> 2 </w:t>
            </w:r>
            <w:r w:rsidRPr="00003B2B">
              <w:rPr>
                <w:rFonts w:ascii="Arial" w:eastAsia="宋体" w:hAnsi="Arial" w:cs="Arial"/>
                <w:kern w:val="0"/>
                <w:sz w:val="18"/>
                <w:szCs w:val="18"/>
              </w:rPr>
              <w:t>的参数加载到计算堆栈上。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Ldarg.3</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将索引为</w:t>
            </w:r>
            <w:r w:rsidRPr="00003B2B">
              <w:rPr>
                <w:rFonts w:ascii="Arial" w:eastAsia="宋体" w:hAnsi="Arial" w:cs="Arial"/>
                <w:kern w:val="0"/>
                <w:sz w:val="18"/>
                <w:szCs w:val="18"/>
              </w:rPr>
              <w:t xml:space="preserve"> 3 </w:t>
            </w:r>
            <w:r w:rsidRPr="00003B2B">
              <w:rPr>
                <w:rFonts w:ascii="Arial" w:eastAsia="宋体" w:hAnsi="Arial" w:cs="Arial"/>
                <w:kern w:val="0"/>
                <w:sz w:val="18"/>
                <w:szCs w:val="18"/>
              </w:rPr>
              <w:t>的参数加载到计算堆栈上。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Ldarg.S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将参数（由指定的短格式索引引用）加载到计算堆栈上。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Ldarga</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将参数地址加载到计算堆栈上。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Ldarga.S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以短格式将参数地址加载到计算堆栈上。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将所提供的</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Ldc.I4.0</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0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1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2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Ldc.I4.3</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3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4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Ldc.I4.5</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5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Ldc.I4.6</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6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Ldc.I4.7</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7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8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Ldc.I4.M1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w:t>
            </w:r>
            <w:r w:rsidRPr="00003B2B">
              <w:rPr>
                <w:rFonts w:ascii="Arial" w:eastAsia="宋体" w:hAnsi="Arial" w:cs="Arial"/>
                <w:kern w:val="0"/>
                <w:sz w:val="18"/>
                <w:szCs w:val="18"/>
              </w:rPr>
              <w:t xml:space="preserve"> -1 </w:t>
            </w:r>
            <w:r w:rsidRPr="00003B2B">
              <w:rPr>
                <w:rFonts w:ascii="Arial" w:eastAsia="宋体" w:hAnsi="Arial" w:cs="Arial"/>
                <w:kern w:val="0"/>
                <w:sz w:val="18"/>
                <w:szCs w:val="18"/>
              </w:rPr>
              <w:t>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Ldc.I4.S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将提供的</w:t>
            </w:r>
            <w:r w:rsidRPr="00003B2B">
              <w:rPr>
                <w:rFonts w:ascii="Arial" w:eastAsia="宋体" w:hAnsi="Arial" w:cs="Arial"/>
                <w:kern w:val="0"/>
                <w:sz w:val="18"/>
                <w:szCs w:val="18"/>
              </w:rPr>
              <w:t xml:space="preserve"> int8 </w:t>
            </w:r>
            <w:r w:rsidRPr="00003B2B">
              <w:rPr>
                <w:rFonts w:ascii="Arial" w:eastAsia="宋体" w:hAnsi="Arial" w:cs="Arial"/>
                <w:kern w:val="0"/>
                <w:sz w:val="18"/>
                <w:szCs w:val="18"/>
              </w:rPr>
              <w:t>值作为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推送到计算堆栈上（短格式）。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Ldc.I8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将所提供的</w:t>
            </w:r>
            <w:r w:rsidRPr="00003B2B">
              <w:rPr>
                <w:rFonts w:ascii="Arial" w:eastAsia="宋体" w:hAnsi="Arial" w:cs="Arial"/>
                <w:kern w:val="0"/>
                <w:sz w:val="18"/>
                <w:szCs w:val="18"/>
              </w:rPr>
              <w:t xml:space="preserve"> int64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int64 </w:t>
            </w:r>
            <w:r w:rsidRPr="00003B2B">
              <w:rPr>
                <w:rFonts w:ascii="Arial" w:eastAsia="宋体" w:hAnsi="Arial" w:cs="Arial"/>
                <w:kern w:val="0"/>
                <w:sz w:val="18"/>
                <w:szCs w:val="18"/>
              </w:rPr>
              <w:t>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Ldc.R4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将所提供的</w:t>
            </w:r>
            <w:r w:rsidRPr="00003B2B">
              <w:rPr>
                <w:rFonts w:ascii="Arial" w:eastAsia="宋体" w:hAnsi="Arial" w:cs="Arial"/>
                <w:kern w:val="0"/>
                <w:sz w:val="18"/>
                <w:szCs w:val="18"/>
              </w:rPr>
              <w:t xml:space="preserve"> float32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F (float) </w:t>
            </w:r>
            <w:r w:rsidRPr="00003B2B">
              <w:rPr>
                <w:rFonts w:ascii="Arial" w:eastAsia="宋体" w:hAnsi="Arial" w:cs="Arial"/>
                <w:kern w:val="0"/>
                <w:sz w:val="18"/>
                <w:szCs w:val="18"/>
              </w:rPr>
              <w:t>类型推送到计算堆栈上。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Ldc.R8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将所提供的</w:t>
            </w:r>
            <w:r w:rsidRPr="00003B2B">
              <w:rPr>
                <w:rFonts w:ascii="Arial" w:eastAsia="宋体" w:hAnsi="Arial" w:cs="Arial"/>
                <w:kern w:val="0"/>
                <w:sz w:val="18"/>
                <w:szCs w:val="18"/>
              </w:rPr>
              <w:t xml:space="preserve"> float64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F (float) </w:t>
            </w:r>
            <w:r w:rsidRPr="00003B2B">
              <w:rPr>
                <w:rFonts w:ascii="Arial" w:eastAsia="宋体" w:hAnsi="Arial" w:cs="Arial"/>
                <w:kern w:val="0"/>
                <w:sz w:val="18"/>
                <w:szCs w:val="18"/>
              </w:rPr>
              <w:t>类型推送到计算堆栈上。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按照指令中指定的类型，将指定数组索引中的元素加载到计算堆栈的顶部。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Ldelem.I</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native int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native int </w:t>
            </w:r>
            <w:r w:rsidRPr="00003B2B">
              <w:rPr>
                <w:rFonts w:ascii="Arial" w:eastAsia="宋体" w:hAnsi="Arial" w:cs="Arial"/>
                <w:kern w:val="0"/>
                <w:sz w:val="18"/>
                <w:szCs w:val="18"/>
              </w:rPr>
              <w:t>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Ldelem.I1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int8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Ldelem.I2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int16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Ldelem.I4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Ldelem.I8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int64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int64 </w:t>
            </w:r>
            <w:r w:rsidRPr="00003B2B">
              <w:rPr>
                <w:rFonts w:ascii="Arial" w:eastAsia="宋体" w:hAnsi="Arial" w:cs="Arial"/>
                <w:kern w:val="0"/>
                <w:sz w:val="18"/>
                <w:szCs w:val="18"/>
              </w:rPr>
              <w:t>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Ldelem.R4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float32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F </w:t>
            </w:r>
            <w:r w:rsidRPr="00003B2B">
              <w:rPr>
                <w:rFonts w:ascii="Arial" w:eastAsia="宋体" w:hAnsi="Arial" w:cs="Arial"/>
                <w:kern w:val="0"/>
                <w:sz w:val="18"/>
                <w:szCs w:val="18"/>
              </w:rPr>
              <w:t>类型（浮点型）加载到计算堆栈的顶部。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Ldelem.R8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float64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F </w:t>
            </w:r>
            <w:r w:rsidRPr="00003B2B">
              <w:rPr>
                <w:rFonts w:ascii="Arial" w:eastAsia="宋体" w:hAnsi="Arial" w:cs="Arial"/>
                <w:kern w:val="0"/>
                <w:sz w:val="18"/>
                <w:szCs w:val="18"/>
              </w:rPr>
              <w:t>类型（浮点型）加载到计算堆栈的顶部。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Ldelem.Ref</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将位于指定数组索引处的包含对象引用的元素作为</w:t>
            </w:r>
            <w:r w:rsidRPr="00003B2B">
              <w:rPr>
                <w:rFonts w:ascii="Arial" w:eastAsia="宋体" w:hAnsi="Arial" w:cs="Arial"/>
                <w:kern w:val="0"/>
                <w:sz w:val="18"/>
                <w:szCs w:val="18"/>
              </w:rPr>
              <w:t xml:space="preserve"> O </w:t>
            </w:r>
            <w:r w:rsidRPr="00003B2B">
              <w:rPr>
                <w:rFonts w:ascii="Arial" w:eastAsia="宋体" w:hAnsi="Arial" w:cs="Arial"/>
                <w:kern w:val="0"/>
                <w:sz w:val="18"/>
                <w:szCs w:val="18"/>
              </w:rPr>
              <w:t>类型（对象引用）加载到计算堆栈的顶部。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Ldelem.U1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unsigned int8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Ldelem.U2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unsigned int16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Ldelem.U4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将位于指定数组索引处的</w:t>
            </w:r>
            <w:r w:rsidRPr="00003B2B">
              <w:rPr>
                <w:rFonts w:ascii="Arial" w:eastAsia="宋体" w:hAnsi="Arial" w:cs="Arial"/>
                <w:kern w:val="0"/>
                <w:sz w:val="18"/>
                <w:szCs w:val="18"/>
              </w:rPr>
              <w:t xml:space="preserve"> unsigned int32 </w:t>
            </w:r>
            <w:r w:rsidRPr="00003B2B">
              <w:rPr>
                <w:rFonts w:ascii="Arial" w:eastAsia="宋体" w:hAnsi="Arial" w:cs="Arial"/>
                <w:kern w:val="0"/>
                <w:sz w:val="18"/>
                <w:szCs w:val="18"/>
              </w:rPr>
              <w:t>类型的元素作为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Ldelema</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将位于指定数组索引的数组元素的地址作为</w:t>
            </w:r>
            <w:r w:rsidRPr="00003B2B">
              <w:rPr>
                <w:rFonts w:ascii="Arial" w:eastAsia="宋体" w:hAnsi="Arial" w:cs="Arial"/>
                <w:kern w:val="0"/>
                <w:sz w:val="18"/>
                <w:szCs w:val="18"/>
              </w:rPr>
              <w:t xml:space="preserve"> &amp; </w:t>
            </w:r>
            <w:r w:rsidRPr="00003B2B">
              <w:rPr>
                <w:rFonts w:ascii="Arial" w:eastAsia="宋体" w:hAnsi="Arial" w:cs="Arial"/>
                <w:kern w:val="0"/>
                <w:sz w:val="18"/>
                <w:szCs w:val="18"/>
              </w:rPr>
              <w:t>类型（托管指针）加载到计算堆栈的顶部。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Ldfld</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查找对象中其引用当前位于计算堆栈的字段的值。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Ldflda</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查找对象中其引用当前位于计算堆栈的字段的地址。</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Ldftn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将指向实现特定方法的本机代码的非托管指针（</w:t>
            </w:r>
            <w:r w:rsidRPr="00003B2B">
              <w:rPr>
                <w:rFonts w:ascii="Arial" w:eastAsia="宋体" w:hAnsi="Arial" w:cs="Arial"/>
                <w:kern w:val="0"/>
                <w:sz w:val="18"/>
                <w:szCs w:val="18"/>
              </w:rPr>
              <w:t xml:space="preserve">native int </w:t>
            </w:r>
            <w:r w:rsidRPr="00003B2B">
              <w:rPr>
                <w:rFonts w:ascii="Arial" w:eastAsia="宋体" w:hAnsi="Arial" w:cs="Arial"/>
                <w:kern w:val="0"/>
                <w:sz w:val="18"/>
                <w:szCs w:val="18"/>
              </w:rPr>
              <w:t>类型）推送到计算堆栈上。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Ldind.I</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native int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native int </w:t>
            </w:r>
            <w:r w:rsidRPr="00003B2B">
              <w:rPr>
                <w:rFonts w:ascii="Arial" w:eastAsia="宋体" w:hAnsi="Arial" w:cs="Arial"/>
                <w:kern w:val="0"/>
                <w:sz w:val="18"/>
                <w:szCs w:val="18"/>
              </w:rPr>
              <w:t>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Ldind.I1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int8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Ldind.I2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int16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Ldind.I4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Ldind.I8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int64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int64 </w:t>
            </w:r>
            <w:r w:rsidRPr="00003B2B">
              <w:rPr>
                <w:rFonts w:ascii="Arial" w:eastAsia="宋体" w:hAnsi="Arial" w:cs="Arial"/>
                <w:kern w:val="0"/>
                <w:sz w:val="18"/>
                <w:szCs w:val="18"/>
              </w:rPr>
              <w:t>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Ldind.R4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float32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F (float) </w:t>
            </w:r>
            <w:r w:rsidRPr="00003B2B">
              <w:rPr>
                <w:rFonts w:ascii="Arial" w:eastAsia="宋体" w:hAnsi="Arial" w:cs="Arial"/>
                <w:kern w:val="0"/>
                <w:sz w:val="18"/>
                <w:szCs w:val="18"/>
              </w:rPr>
              <w:t>类型间接加载到计算堆栈上。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Ldind.R8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float64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F (float) </w:t>
            </w:r>
            <w:r w:rsidRPr="00003B2B">
              <w:rPr>
                <w:rFonts w:ascii="Arial" w:eastAsia="宋体" w:hAnsi="Arial" w:cs="Arial"/>
                <w:kern w:val="0"/>
                <w:sz w:val="18"/>
                <w:szCs w:val="18"/>
              </w:rPr>
              <w:t>类型间接加载到计算堆栈上。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Ldind.Ref</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将对象引用作为</w:t>
            </w:r>
            <w:r w:rsidRPr="00003B2B">
              <w:rPr>
                <w:rFonts w:ascii="Arial" w:eastAsia="宋体" w:hAnsi="Arial" w:cs="Arial"/>
                <w:kern w:val="0"/>
                <w:sz w:val="18"/>
                <w:szCs w:val="18"/>
              </w:rPr>
              <w:t xml:space="preserve"> O</w:t>
            </w:r>
            <w:r w:rsidRPr="00003B2B">
              <w:rPr>
                <w:rFonts w:ascii="Arial" w:eastAsia="宋体" w:hAnsi="Arial" w:cs="Arial"/>
                <w:kern w:val="0"/>
                <w:sz w:val="18"/>
                <w:szCs w:val="18"/>
              </w:rPr>
              <w:t>（对象引用）类型间接加载到计算堆栈上。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Ldind.U1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unsigned int8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Ldind.U2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unsigned int16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Ldind.U4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w:t>
            </w:r>
            <w:r w:rsidRPr="00003B2B">
              <w:rPr>
                <w:rFonts w:ascii="Arial" w:eastAsia="宋体" w:hAnsi="Arial" w:cs="Arial"/>
                <w:kern w:val="0"/>
                <w:sz w:val="18"/>
                <w:szCs w:val="18"/>
              </w:rPr>
              <w:t xml:space="preserve"> unsigned int32 </w:t>
            </w:r>
            <w:r w:rsidRPr="00003B2B">
              <w:rPr>
                <w:rFonts w:ascii="Arial" w:eastAsia="宋体" w:hAnsi="Arial" w:cs="Arial"/>
                <w:kern w:val="0"/>
                <w:sz w:val="18"/>
                <w:szCs w:val="18"/>
              </w:rPr>
              <w:t>类型的值作为</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间接加载到计算堆栈上。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Ldlen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将从零开始的、一维数组的元素的数目推送到计算堆栈上。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Ldloc</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将指定索引处的局部变量加载到计算堆栈上。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Ldloc.0</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将索引</w:t>
            </w:r>
            <w:r w:rsidRPr="00003B2B">
              <w:rPr>
                <w:rFonts w:ascii="Arial" w:eastAsia="宋体" w:hAnsi="Arial" w:cs="Arial"/>
                <w:kern w:val="0"/>
                <w:sz w:val="18"/>
                <w:szCs w:val="18"/>
              </w:rPr>
              <w:t xml:space="preserve"> 0 </w:t>
            </w:r>
            <w:r w:rsidRPr="00003B2B">
              <w:rPr>
                <w:rFonts w:ascii="Arial" w:eastAsia="宋体" w:hAnsi="Arial" w:cs="Arial"/>
                <w:kern w:val="0"/>
                <w:sz w:val="18"/>
                <w:szCs w:val="18"/>
              </w:rPr>
              <w:t>处的局部变量加载到计算堆栈上。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Ldloc.1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将索引</w:t>
            </w:r>
            <w:r w:rsidRPr="00003B2B">
              <w:rPr>
                <w:rFonts w:ascii="Arial" w:eastAsia="宋体" w:hAnsi="Arial" w:cs="Arial"/>
                <w:kern w:val="0"/>
                <w:sz w:val="18"/>
                <w:szCs w:val="18"/>
              </w:rPr>
              <w:t xml:space="preserve"> 1 </w:t>
            </w:r>
            <w:r w:rsidRPr="00003B2B">
              <w:rPr>
                <w:rFonts w:ascii="Arial" w:eastAsia="宋体" w:hAnsi="Arial" w:cs="Arial"/>
                <w:kern w:val="0"/>
                <w:sz w:val="18"/>
                <w:szCs w:val="18"/>
              </w:rPr>
              <w:t>处的局部变量加载到计算堆栈上。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Ldloc.2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将索引</w:t>
            </w:r>
            <w:r w:rsidRPr="00003B2B">
              <w:rPr>
                <w:rFonts w:ascii="Arial" w:eastAsia="宋体" w:hAnsi="Arial" w:cs="Arial"/>
                <w:kern w:val="0"/>
                <w:sz w:val="18"/>
                <w:szCs w:val="18"/>
              </w:rPr>
              <w:t xml:space="preserve"> 2 </w:t>
            </w:r>
            <w:r w:rsidRPr="00003B2B">
              <w:rPr>
                <w:rFonts w:ascii="Arial" w:eastAsia="宋体" w:hAnsi="Arial" w:cs="Arial"/>
                <w:kern w:val="0"/>
                <w:sz w:val="18"/>
                <w:szCs w:val="18"/>
              </w:rPr>
              <w:t>处的局部变量加载到计算堆栈上。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Ldloc.3</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将索引</w:t>
            </w:r>
            <w:r w:rsidRPr="00003B2B">
              <w:rPr>
                <w:rFonts w:ascii="Arial" w:eastAsia="宋体" w:hAnsi="Arial" w:cs="Arial"/>
                <w:kern w:val="0"/>
                <w:sz w:val="18"/>
                <w:szCs w:val="18"/>
              </w:rPr>
              <w:t xml:space="preserve"> 3 </w:t>
            </w:r>
            <w:r w:rsidRPr="00003B2B">
              <w:rPr>
                <w:rFonts w:ascii="Arial" w:eastAsia="宋体" w:hAnsi="Arial" w:cs="Arial"/>
                <w:kern w:val="0"/>
                <w:sz w:val="18"/>
                <w:szCs w:val="18"/>
              </w:rPr>
              <w:t>处的局部变量加载到计算堆栈上。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Ldloc.S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将特定索引处的局部变量加载到计算堆栈上（短格式）。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Ldloca</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将位于特定索引处的局部变量的地址加载到计算堆栈上。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Ldloca.S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将位于特定索引处的局部变量的地址加载到计算堆栈上（短格式）。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Ldnull</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将空引用（</w:t>
            </w:r>
            <w:r w:rsidRPr="00003B2B">
              <w:rPr>
                <w:rFonts w:ascii="Arial" w:eastAsia="宋体" w:hAnsi="Arial" w:cs="Arial"/>
                <w:kern w:val="0"/>
                <w:sz w:val="18"/>
                <w:szCs w:val="18"/>
              </w:rPr>
              <w:t xml:space="preserve">O </w:t>
            </w:r>
            <w:r w:rsidRPr="00003B2B">
              <w:rPr>
                <w:rFonts w:ascii="Arial" w:eastAsia="宋体" w:hAnsi="Arial" w:cs="Arial"/>
                <w:kern w:val="0"/>
                <w:sz w:val="18"/>
                <w:szCs w:val="18"/>
              </w:rPr>
              <w:t>类型）推送到计算堆栈上。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Ldobj</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将地址指向的值类型对象复制到计算堆栈的顶部。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Ldsfld</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将静态字段的值推送到计算堆栈上。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Ldsflda</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将静态字段的地址推送到计算堆栈上。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Ldstr</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推送对元数据中存储的字符串的新对象引用。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Ldtoken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将元数据标记转换为其运行时表示形式，并将其推送到计算堆栈上。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Ldvirtftn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将指向实现与指定对象关联的特定虚方法的本机代码的非托管指针（</w:t>
            </w:r>
            <w:r w:rsidRPr="00003B2B">
              <w:rPr>
                <w:rFonts w:ascii="Arial" w:eastAsia="宋体" w:hAnsi="Arial" w:cs="Arial"/>
                <w:kern w:val="0"/>
                <w:sz w:val="18"/>
                <w:szCs w:val="18"/>
              </w:rPr>
              <w:t xml:space="preserve">native int </w:t>
            </w:r>
            <w:r w:rsidRPr="00003B2B">
              <w:rPr>
                <w:rFonts w:ascii="Arial" w:eastAsia="宋体" w:hAnsi="Arial" w:cs="Arial"/>
                <w:kern w:val="0"/>
                <w:sz w:val="18"/>
                <w:szCs w:val="18"/>
              </w:rPr>
              <w:t>类型）推送到计算堆栈上。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Leave</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退出受保护的代码区域，无条件将控制转移到特定目标指令。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Leave.S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退出受保护的代码区域，无条件将控制转移到目标指令（缩写形式）。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Localloc</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从本地动态内存池分配特定数目的字节并将第一个分配的字节的地址（瞬态指针，</w:t>
            </w:r>
            <w:r w:rsidRPr="00003B2B">
              <w:rPr>
                <w:rFonts w:ascii="Arial" w:eastAsia="宋体" w:hAnsi="Arial" w:cs="Arial"/>
                <w:kern w:val="0"/>
                <w:sz w:val="18"/>
                <w:szCs w:val="18"/>
              </w:rPr>
              <w:t xml:space="preserve">* </w:t>
            </w:r>
            <w:r w:rsidRPr="00003B2B">
              <w:rPr>
                <w:rFonts w:ascii="Arial" w:eastAsia="宋体" w:hAnsi="Arial" w:cs="Arial"/>
                <w:kern w:val="0"/>
                <w:sz w:val="18"/>
                <w:szCs w:val="18"/>
              </w:rPr>
              <w:t>类型）推送到计算堆栈上。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Mkrefany</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将对特定类型实例的类型化引用推送到计算堆栈上。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Mul</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将两个值相乘并将结果推送到计算堆栈上。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Mul.Ovf</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将两个整数值相乘，执行溢出检查，并将结果推送到计算堆栈上。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Mul.Ovf.Un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将两个无符号整数值相乘，执行溢出检查，并将结果推送到计算堆栈上。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Neg</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对一个值执行求反并将结果推送到计算堆栈上。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Newarr</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将对新的从零开始的一维数组（其元素属于特定类型）的对象引用推送到计算堆栈上。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Newobj</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创建一个值类型的新对象或新实例，并将对象引用（</w:t>
            </w:r>
            <w:r w:rsidRPr="00003B2B">
              <w:rPr>
                <w:rFonts w:ascii="Arial" w:eastAsia="宋体" w:hAnsi="Arial" w:cs="Arial"/>
                <w:kern w:val="0"/>
                <w:sz w:val="18"/>
                <w:szCs w:val="18"/>
              </w:rPr>
              <w:t xml:space="preserve">O </w:t>
            </w:r>
            <w:r w:rsidRPr="00003B2B">
              <w:rPr>
                <w:rFonts w:ascii="Arial" w:eastAsia="宋体" w:hAnsi="Arial" w:cs="Arial"/>
                <w:kern w:val="0"/>
                <w:sz w:val="18"/>
                <w:szCs w:val="18"/>
              </w:rPr>
              <w:t>类型）推送到计算堆栈上。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Nop</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如果修补操作码，则填充空间。尽管可能消耗处理周期，但未执行任何有意义的操作。</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Not</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计算堆栈顶部整数值的按位求补并将结果作为相同的类型推送到计算堆栈上。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Or</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计算位于堆栈顶部的两个整数值的按位求补并将结果推送到计算堆栈上。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Pop</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移除当前位于计算堆栈顶部的值。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Prefix1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基础结构。此指令为保留指令。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Prefix2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基础结构。此指令为保留指令。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Prefix3</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基础结构。此指令为保留指令。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Prefix4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基础结构。此指令为保留指令。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Prefix5</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基础结构。此指令为保留指令。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Prefix6</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基础结构。此指令为保留指令。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Prefix7</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基础结构。此指令为保留指令。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Prefixref</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基础结构。此指令为保留指令。</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Readonly</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指定后面的数组地址操作在运行时不执行类型检查，并且返回可变性受限的托管指针。</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Refanytype</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检索嵌入在类型化引用内的类型标记。</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Refanyval</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检索嵌入在类型化引用内的地址（</w:t>
            </w:r>
            <w:r w:rsidRPr="00003B2B">
              <w:rPr>
                <w:rFonts w:ascii="Arial" w:eastAsia="宋体" w:hAnsi="Arial" w:cs="Arial"/>
                <w:kern w:val="0"/>
                <w:sz w:val="18"/>
                <w:szCs w:val="18"/>
              </w:rPr>
              <w:t xml:space="preserve">&amp; </w:t>
            </w:r>
            <w:r w:rsidRPr="00003B2B">
              <w:rPr>
                <w:rFonts w:ascii="Arial" w:eastAsia="宋体" w:hAnsi="Arial" w:cs="Arial"/>
                <w:kern w:val="0"/>
                <w:sz w:val="18"/>
                <w:szCs w:val="18"/>
              </w:rPr>
              <w:t>类型）。</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Rem</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将两个值相除并将余数推送到计算堆栈上。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Rem.Un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将两个无符号值相除并将余数推送到计算堆栈上。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Ret</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从当前方法返回，并将返回值（如果存在）从调用方的计算堆栈推送到被调用方的计算堆栈上。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Rethrow</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再次引发当前异常。</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Shl</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将整数值左移（用零填充）指定的位数，并将结果推送到计算堆栈上。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Shr</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将整数值右移（保留符号）指定的位数，并将结果推送到计算堆栈上。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Shr.Un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将无符号整数值右移（用零填充）指定的位数，并将结果推送到计算堆栈上。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Sizeof</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将提供的值类型的大小（以字节为单位）推送到计算堆栈上。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Starg</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将位于计算堆栈顶部的值存储到位于指定索引的参数槽中。</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Starg.S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将位于计算堆栈顶部的值存储在参数槽中的指定索引处（短格式）。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Stelem</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用计算堆栈中的值替换给定索引处的数组元素，其类型在指令中指定。</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Stelem.I</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用计算堆栈上的</w:t>
            </w:r>
            <w:r w:rsidRPr="00003B2B">
              <w:rPr>
                <w:rFonts w:ascii="Arial" w:eastAsia="宋体" w:hAnsi="Arial" w:cs="Arial"/>
                <w:kern w:val="0"/>
                <w:sz w:val="18"/>
                <w:szCs w:val="18"/>
              </w:rPr>
              <w:t xml:space="preserve"> native int </w:t>
            </w:r>
            <w:r w:rsidRPr="00003B2B">
              <w:rPr>
                <w:rFonts w:ascii="Arial" w:eastAsia="宋体" w:hAnsi="Arial" w:cs="Arial"/>
                <w:kern w:val="0"/>
                <w:sz w:val="18"/>
                <w:szCs w:val="18"/>
              </w:rPr>
              <w:t>值替换给定索引处的数组元素。</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Stelem.I1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用计算堆栈上的</w:t>
            </w:r>
            <w:r w:rsidRPr="00003B2B">
              <w:rPr>
                <w:rFonts w:ascii="Arial" w:eastAsia="宋体" w:hAnsi="Arial" w:cs="Arial"/>
                <w:kern w:val="0"/>
                <w:sz w:val="18"/>
                <w:szCs w:val="18"/>
              </w:rPr>
              <w:t xml:space="preserve"> int8 </w:t>
            </w:r>
            <w:r w:rsidRPr="00003B2B">
              <w:rPr>
                <w:rFonts w:ascii="Arial" w:eastAsia="宋体" w:hAnsi="Arial" w:cs="Arial"/>
                <w:kern w:val="0"/>
                <w:sz w:val="18"/>
                <w:szCs w:val="18"/>
              </w:rPr>
              <w:t>值替换给定索引处的数组元素。</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Stelem.I2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用计算堆栈上的</w:t>
            </w:r>
            <w:r w:rsidRPr="00003B2B">
              <w:rPr>
                <w:rFonts w:ascii="Arial" w:eastAsia="宋体" w:hAnsi="Arial" w:cs="Arial"/>
                <w:kern w:val="0"/>
                <w:sz w:val="18"/>
                <w:szCs w:val="18"/>
              </w:rPr>
              <w:t xml:space="preserve"> int16 </w:t>
            </w:r>
            <w:r w:rsidRPr="00003B2B">
              <w:rPr>
                <w:rFonts w:ascii="Arial" w:eastAsia="宋体" w:hAnsi="Arial" w:cs="Arial"/>
                <w:kern w:val="0"/>
                <w:sz w:val="18"/>
                <w:szCs w:val="18"/>
              </w:rPr>
              <w:t>值替换给定索引处的数组元素。</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Stelem.I4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用计算堆栈上的</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值替换给定索引处的数组元素。</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Stelem.I8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用计算堆栈上的</w:t>
            </w:r>
            <w:r w:rsidRPr="00003B2B">
              <w:rPr>
                <w:rFonts w:ascii="Arial" w:eastAsia="宋体" w:hAnsi="Arial" w:cs="Arial"/>
                <w:kern w:val="0"/>
                <w:sz w:val="18"/>
                <w:szCs w:val="18"/>
              </w:rPr>
              <w:t xml:space="preserve"> int64 </w:t>
            </w:r>
            <w:r w:rsidRPr="00003B2B">
              <w:rPr>
                <w:rFonts w:ascii="Arial" w:eastAsia="宋体" w:hAnsi="Arial" w:cs="Arial"/>
                <w:kern w:val="0"/>
                <w:sz w:val="18"/>
                <w:szCs w:val="18"/>
              </w:rPr>
              <w:t>值替换给定索引处的数组元素。</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Stelem.R4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用计算堆栈上的</w:t>
            </w:r>
            <w:r w:rsidRPr="00003B2B">
              <w:rPr>
                <w:rFonts w:ascii="Arial" w:eastAsia="宋体" w:hAnsi="Arial" w:cs="Arial"/>
                <w:kern w:val="0"/>
                <w:sz w:val="18"/>
                <w:szCs w:val="18"/>
              </w:rPr>
              <w:t xml:space="preserve"> float32 </w:t>
            </w:r>
            <w:r w:rsidRPr="00003B2B">
              <w:rPr>
                <w:rFonts w:ascii="Arial" w:eastAsia="宋体" w:hAnsi="Arial" w:cs="Arial"/>
                <w:kern w:val="0"/>
                <w:sz w:val="18"/>
                <w:szCs w:val="18"/>
              </w:rPr>
              <w:t>值替换给定索引处的数组元素。</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Stelem.R8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用计算堆栈上的</w:t>
            </w:r>
            <w:r w:rsidRPr="00003B2B">
              <w:rPr>
                <w:rFonts w:ascii="Arial" w:eastAsia="宋体" w:hAnsi="Arial" w:cs="Arial"/>
                <w:kern w:val="0"/>
                <w:sz w:val="18"/>
                <w:szCs w:val="18"/>
              </w:rPr>
              <w:t xml:space="preserve"> float64 </w:t>
            </w:r>
            <w:r w:rsidRPr="00003B2B">
              <w:rPr>
                <w:rFonts w:ascii="Arial" w:eastAsia="宋体" w:hAnsi="Arial" w:cs="Arial"/>
                <w:kern w:val="0"/>
                <w:sz w:val="18"/>
                <w:szCs w:val="18"/>
              </w:rPr>
              <w:t>值替换给定索引处的数组元素。</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Stelem.Ref</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用计算堆栈上的对象</w:t>
            </w:r>
            <w:r w:rsidRPr="00003B2B">
              <w:rPr>
                <w:rFonts w:ascii="Arial" w:eastAsia="宋体" w:hAnsi="Arial" w:cs="Arial"/>
                <w:kern w:val="0"/>
                <w:sz w:val="18"/>
                <w:szCs w:val="18"/>
              </w:rPr>
              <w:t xml:space="preserve"> ref </w:t>
            </w:r>
            <w:r w:rsidRPr="00003B2B">
              <w:rPr>
                <w:rFonts w:ascii="Arial" w:eastAsia="宋体" w:hAnsi="Arial" w:cs="Arial"/>
                <w:kern w:val="0"/>
                <w:sz w:val="18"/>
                <w:szCs w:val="18"/>
              </w:rPr>
              <w:t>值（</w:t>
            </w:r>
            <w:r w:rsidRPr="00003B2B">
              <w:rPr>
                <w:rFonts w:ascii="Arial" w:eastAsia="宋体" w:hAnsi="Arial" w:cs="Arial"/>
                <w:kern w:val="0"/>
                <w:sz w:val="18"/>
                <w:szCs w:val="18"/>
              </w:rPr>
              <w:t xml:space="preserve">O </w:t>
            </w:r>
            <w:r w:rsidRPr="00003B2B">
              <w:rPr>
                <w:rFonts w:ascii="Arial" w:eastAsia="宋体" w:hAnsi="Arial" w:cs="Arial"/>
                <w:kern w:val="0"/>
                <w:sz w:val="18"/>
                <w:szCs w:val="18"/>
              </w:rPr>
              <w:t>类型）替换给定索引处的数组元素。</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Stfld</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用新值替换在对象引用或指针的字段中存储的值。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Stind.I</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在所提供的地址存储</w:t>
            </w:r>
            <w:r w:rsidRPr="00003B2B">
              <w:rPr>
                <w:rFonts w:ascii="Arial" w:eastAsia="宋体" w:hAnsi="Arial" w:cs="Arial"/>
                <w:kern w:val="0"/>
                <w:sz w:val="18"/>
                <w:szCs w:val="18"/>
              </w:rPr>
              <w:t xml:space="preserve"> native int </w:t>
            </w:r>
            <w:r w:rsidRPr="00003B2B">
              <w:rPr>
                <w:rFonts w:ascii="Arial" w:eastAsia="宋体" w:hAnsi="Arial" w:cs="Arial"/>
                <w:kern w:val="0"/>
                <w:sz w:val="18"/>
                <w:szCs w:val="18"/>
              </w:rPr>
              <w:t>类型的值。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Stind.I1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在所提供的地址存储</w:t>
            </w:r>
            <w:r w:rsidRPr="00003B2B">
              <w:rPr>
                <w:rFonts w:ascii="Arial" w:eastAsia="宋体" w:hAnsi="Arial" w:cs="Arial"/>
                <w:kern w:val="0"/>
                <w:sz w:val="18"/>
                <w:szCs w:val="18"/>
              </w:rPr>
              <w:t xml:space="preserve"> int8 </w:t>
            </w:r>
            <w:r w:rsidRPr="00003B2B">
              <w:rPr>
                <w:rFonts w:ascii="Arial" w:eastAsia="宋体" w:hAnsi="Arial" w:cs="Arial"/>
                <w:kern w:val="0"/>
                <w:sz w:val="18"/>
                <w:szCs w:val="18"/>
              </w:rPr>
              <w:t>类型的值。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Stind.I2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在所提供的地址存储</w:t>
            </w:r>
            <w:r w:rsidRPr="00003B2B">
              <w:rPr>
                <w:rFonts w:ascii="Arial" w:eastAsia="宋体" w:hAnsi="Arial" w:cs="Arial"/>
                <w:kern w:val="0"/>
                <w:sz w:val="18"/>
                <w:szCs w:val="18"/>
              </w:rPr>
              <w:t xml:space="preserve"> int16 </w:t>
            </w:r>
            <w:r w:rsidRPr="00003B2B">
              <w:rPr>
                <w:rFonts w:ascii="Arial" w:eastAsia="宋体" w:hAnsi="Arial" w:cs="Arial"/>
                <w:kern w:val="0"/>
                <w:sz w:val="18"/>
                <w:szCs w:val="18"/>
              </w:rPr>
              <w:t>类型的值。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Stind.I4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在所提供的地址存储</w:t>
            </w:r>
            <w:r w:rsidRPr="00003B2B">
              <w:rPr>
                <w:rFonts w:ascii="Arial" w:eastAsia="宋体" w:hAnsi="Arial" w:cs="Arial"/>
                <w:kern w:val="0"/>
                <w:sz w:val="18"/>
                <w:szCs w:val="18"/>
              </w:rPr>
              <w:t xml:space="preserve"> int32 </w:t>
            </w:r>
            <w:r w:rsidRPr="00003B2B">
              <w:rPr>
                <w:rFonts w:ascii="Arial" w:eastAsia="宋体" w:hAnsi="Arial" w:cs="Arial"/>
                <w:kern w:val="0"/>
                <w:sz w:val="18"/>
                <w:szCs w:val="18"/>
              </w:rPr>
              <w:t>类型的值。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Stind.I8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在所提供的地址存储</w:t>
            </w:r>
            <w:r w:rsidRPr="00003B2B">
              <w:rPr>
                <w:rFonts w:ascii="Arial" w:eastAsia="宋体" w:hAnsi="Arial" w:cs="Arial"/>
                <w:kern w:val="0"/>
                <w:sz w:val="18"/>
                <w:szCs w:val="18"/>
              </w:rPr>
              <w:t xml:space="preserve"> int64 </w:t>
            </w:r>
            <w:r w:rsidRPr="00003B2B">
              <w:rPr>
                <w:rFonts w:ascii="Arial" w:eastAsia="宋体" w:hAnsi="Arial" w:cs="Arial"/>
                <w:kern w:val="0"/>
                <w:sz w:val="18"/>
                <w:szCs w:val="18"/>
              </w:rPr>
              <w:t>类型的值。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Stind.R4</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在所提供的地址存储</w:t>
            </w:r>
            <w:r w:rsidRPr="00003B2B">
              <w:rPr>
                <w:rFonts w:ascii="Arial" w:eastAsia="宋体" w:hAnsi="Arial" w:cs="Arial"/>
                <w:kern w:val="0"/>
                <w:sz w:val="18"/>
                <w:szCs w:val="18"/>
              </w:rPr>
              <w:t xml:space="preserve"> float32 </w:t>
            </w:r>
            <w:r w:rsidRPr="00003B2B">
              <w:rPr>
                <w:rFonts w:ascii="Arial" w:eastAsia="宋体" w:hAnsi="Arial" w:cs="Arial"/>
                <w:kern w:val="0"/>
                <w:sz w:val="18"/>
                <w:szCs w:val="18"/>
              </w:rPr>
              <w:t>类型的值。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Stind.R8</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在所提供的地址存储</w:t>
            </w:r>
            <w:r w:rsidRPr="00003B2B">
              <w:rPr>
                <w:rFonts w:ascii="Arial" w:eastAsia="宋体" w:hAnsi="Arial" w:cs="Arial"/>
                <w:kern w:val="0"/>
                <w:sz w:val="18"/>
                <w:szCs w:val="18"/>
              </w:rPr>
              <w:t xml:space="preserve"> float64 </w:t>
            </w:r>
            <w:r w:rsidRPr="00003B2B">
              <w:rPr>
                <w:rFonts w:ascii="Arial" w:eastAsia="宋体" w:hAnsi="Arial" w:cs="Arial"/>
                <w:kern w:val="0"/>
                <w:sz w:val="18"/>
                <w:szCs w:val="18"/>
              </w:rPr>
              <w:t>类型的值。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Stind.Ref</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存储所提供地址处的对象引用值。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Stloc</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从计算堆栈的顶部弹出当前值并将其存储到指定索引处的局部变量列表中。</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Stloc.0</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从计算堆栈的顶部弹出当前值并将其存储到索引</w:t>
            </w:r>
            <w:r w:rsidRPr="00003B2B">
              <w:rPr>
                <w:rFonts w:ascii="Arial" w:eastAsia="宋体" w:hAnsi="Arial" w:cs="Arial"/>
                <w:kern w:val="0"/>
                <w:sz w:val="18"/>
                <w:szCs w:val="18"/>
              </w:rPr>
              <w:t xml:space="preserve"> 0 </w:t>
            </w:r>
            <w:r w:rsidRPr="00003B2B">
              <w:rPr>
                <w:rFonts w:ascii="Arial" w:eastAsia="宋体" w:hAnsi="Arial" w:cs="Arial"/>
                <w:kern w:val="0"/>
                <w:sz w:val="18"/>
                <w:szCs w:val="18"/>
              </w:rPr>
              <w:t>处的局部变量列表中。</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Stloc.1</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从计算堆栈的顶部弹出当前值并将其存储到索引</w:t>
            </w:r>
            <w:r w:rsidRPr="00003B2B">
              <w:rPr>
                <w:rFonts w:ascii="Arial" w:eastAsia="宋体" w:hAnsi="Arial" w:cs="Arial"/>
                <w:kern w:val="0"/>
                <w:sz w:val="18"/>
                <w:szCs w:val="18"/>
              </w:rPr>
              <w:t xml:space="preserve"> 1 </w:t>
            </w:r>
            <w:r w:rsidRPr="00003B2B">
              <w:rPr>
                <w:rFonts w:ascii="Arial" w:eastAsia="宋体" w:hAnsi="Arial" w:cs="Arial"/>
                <w:kern w:val="0"/>
                <w:sz w:val="18"/>
                <w:szCs w:val="18"/>
              </w:rPr>
              <w:t>处的局部变量列表中。</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Stloc.2</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从计算堆栈的顶部弹出当前值并将其存储到索引</w:t>
            </w:r>
            <w:r w:rsidRPr="00003B2B">
              <w:rPr>
                <w:rFonts w:ascii="Arial" w:eastAsia="宋体" w:hAnsi="Arial" w:cs="Arial"/>
                <w:kern w:val="0"/>
                <w:sz w:val="18"/>
                <w:szCs w:val="18"/>
              </w:rPr>
              <w:t xml:space="preserve"> 2 </w:t>
            </w:r>
            <w:r w:rsidRPr="00003B2B">
              <w:rPr>
                <w:rFonts w:ascii="Arial" w:eastAsia="宋体" w:hAnsi="Arial" w:cs="Arial"/>
                <w:kern w:val="0"/>
                <w:sz w:val="18"/>
                <w:szCs w:val="18"/>
              </w:rPr>
              <w:t>处的局部变量列表中。</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Stloc.3</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从计算堆栈的顶部弹出当前值并将其存储到索引</w:t>
            </w:r>
            <w:r w:rsidRPr="00003B2B">
              <w:rPr>
                <w:rFonts w:ascii="Arial" w:eastAsia="宋体" w:hAnsi="Arial" w:cs="Arial"/>
                <w:kern w:val="0"/>
                <w:sz w:val="18"/>
                <w:szCs w:val="18"/>
              </w:rPr>
              <w:t xml:space="preserve"> 3 </w:t>
            </w:r>
            <w:r w:rsidRPr="00003B2B">
              <w:rPr>
                <w:rFonts w:ascii="Arial" w:eastAsia="宋体" w:hAnsi="Arial" w:cs="Arial"/>
                <w:kern w:val="0"/>
                <w:sz w:val="18"/>
                <w:szCs w:val="18"/>
              </w:rPr>
              <w:t>处的局部变量列表中。</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Stloc.S</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从计算堆栈的顶部弹出当前值并将其存储在局部变量列表中的</w:t>
            </w:r>
            <w:r w:rsidRPr="00003B2B">
              <w:rPr>
                <w:rFonts w:ascii="Arial" w:eastAsia="宋体" w:hAnsi="Arial" w:cs="Arial"/>
                <w:kern w:val="0"/>
                <w:sz w:val="18"/>
                <w:szCs w:val="18"/>
              </w:rPr>
              <w:t xml:space="preserve"> index </w:t>
            </w:r>
            <w:r w:rsidRPr="00003B2B">
              <w:rPr>
                <w:rFonts w:ascii="Arial" w:eastAsia="宋体" w:hAnsi="Arial" w:cs="Arial"/>
                <w:kern w:val="0"/>
                <w:sz w:val="18"/>
                <w:szCs w:val="18"/>
              </w:rPr>
              <w:t>处（短格式）。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Stobj</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将指定类型的值从计算堆栈复制到所提供的内存地址中。</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Stsfld</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用来自计算堆栈的值替换静态字段的值。</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Sub</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从其他值中减去一个值并将结果推送到计算堆栈上。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Sub.Ovf</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从另一值中减去一个整数值，执行溢出检查，并且将结果推送到计算堆栈上。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Sub.Ovf.Un</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从另一值中减去一个无符号整数值，执行溢出检查，并且将结果推送到计算堆栈上。</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Switch</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实现跳转表。</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lastRenderedPageBreak/>
              <w:t>Tailcall</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执行后缀的方法调用指令，以便在执行实际调用指令前移除当前方法的堆栈帧。</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Throw</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引发当前位于计算堆栈上的异常对象。</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Unaligned</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指示当前位于计算堆栈上的地址可能没有与紧接的</w:t>
            </w:r>
            <w:r w:rsidRPr="00003B2B">
              <w:rPr>
                <w:rFonts w:ascii="Arial" w:eastAsia="宋体" w:hAnsi="Arial" w:cs="Arial"/>
                <w:kern w:val="0"/>
                <w:sz w:val="18"/>
                <w:szCs w:val="18"/>
              </w:rPr>
              <w:t xml:space="preserve"> ldind</w:t>
            </w:r>
            <w:r w:rsidRPr="00003B2B">
              <w:rPr>
                <w:rFonts w:ascii="Arial" w:eastAsia="宋体" w:hAnsi="Arial" w:cs="Arial"/>
                <w:kern w:val="0"/>
                <w:sz w:val="18"/>
                <w:szCs w:val="18"/>
              </w:rPr>
              <w:t>、</w:t>
            </w:r>
            <w:r w:rsidRPr="00003B2B">
              <w:rPr>
                <w:rFonts w:ascii="Arial" w:eastAsia="宋体" w:hAnsi="Arial" w:cs="Arial"/>
                <w:kern w:val="0"/>
                <w:sz w:val="18"/>
                <w:szCs w:val="18"/>
              </w:rPr>
              <w:t>stind</w:t>
            </w:r>
            <w:r w:rsidRPr="00003B2B">
              <w:rPr>
                <w:rFonts w:ascii="Arial" w:eastAsia="宋体" w:hAnsi="Arial" w:cs="Arial"/>
                <w:kern w:val="0"/>
                <w:sz w:val="18"/>
                <w:szCs w:val="18"/>
              </w:rPr>
              <w:t>、</w:t>
            </w:r>
            <w:r w:rsidRPr="00003B2B">
              <w:rPr>
                <w:rFonts w:ascii="Arial" w:eastAsia="宋体" w:hAnsi="Arial" w:cs="Arial"/>
                <w:kern w:val="0"/>
                <w:sz w:val="18"/>
                <w:szCs w:val="18"/>
              </w:rPr>
              <w:t>ldfld</w:t>
            </w:r>
            <w:r w:rsidRPr="00003B2B">
              <w:rPr>
                <w:rFonts w:ascii="Arial" w:eastAsia="宋体" w:hAnsi="Arial" w:cs="Arial"/>
                <w:kern w:val="0"/>
                <w:sz w:val="18"/>
                <w:szCs w:val="18"/>
              </w:rPr>
              <w:t>、</w:t>
            </w:r>
            <w:r w:rsidRPr="00003B2B">
              <w:rPr>
                <w:rFonts w:ascii="Arial" w:eastAsia="宋体" w:hAnsi="Arial" w:cs="Arial"/>
                <w:kern w:val="0"/>
                <w:sz w:val="18"/>
                <w:szCs w:val="18"/>
              </w:rPr>
              <w:t>stfld</w:t>
            </w:r>
            <w:r w:rsidRPr="00003B2B">
              <w:rPr>
                <w:rFonts w:ascii="Arial" w:eastAsia="宋体" w:hAnsi="Arial" w:cs="Arial"/>
                <w:kern w:val="0"/>
                <w:sz w:val="18"/>
                <w:szCs w:val="18"/>
              </w:rPr>
              <w:t>、</w:t>
            </w:r>
            <w:r w:rsidRPr="00003B2B">
              <w:rPr>
                <w:rFonts w:ascii="Arial" w:eastAsia="宋体" w:hAnsi="Arial" w:cs="Arial"/>
                <w:kern w:val="0"/>
                <w:sz w:val="18"/>
                <w:szCs w:val="18"/>
              </w:rPr>
              <w:t>ldobj</w:t>
            </w:r>
            <w:r w:rsidRPr="00003B2B">
              <w:rPr>
                <w:rFonts w:ascii="Arial" w:eastAsia="宋体" w:hAnsi="Arial" w:cs="Arial"/>
                <w:kern w:val="0"/>
                <w:sz w:val="18"/>
                <w:szCs w:val="18"/>
              </w:rPr>
              <w:t>、</w:t>
            </w:r>
            <w:r w:rsidRPr="00003B2B">
              <w:rPr>
                <w:rFonts w:ascii="Arial" w:eastAsia="宋体" w:hAnsi="Arial" w:cs="Arial"/>
                <w:kern w:val="0"/>
                <w:sz w:val="18"/>
                <w:szCs w:val="18"/>
              </w:rPr>
              <w:t>stobj</w:t>
            </w:r>
            <w:r w:rsidRPr="00003B2B">
              <w:rPr>
                <w:rFonts w:ascii="Arial" w:eastAsia="宋体" w:hAnsi="Arial" w:cs="Arial"/>
                <w:kern w:val="0"/>
                <w:sz w:val="18"/>
                <w:szCs w:val="18"/>
              </w:rPr>
              <w:t>、</w:t>
            </w:r>
            <w:r w:rsidRPr="00003B2B">
              <w:rPr>
                <w:rFonts w:ascii="Arial" w:eastAsia="宋体" w:hAnsi="Arial" w:cs="Arial"/>
                <w:kern w:val="0"/>
                <w:sz w:val="18"/>
                <w:szCs w:val="18"/>
              </w:rPr>
              <w:t xml:space="preserve">initblk </w:t>
            </w:r>
            <w:r w:rsidRPr="00003B2B">
              <w:rPr>
                <w:rFonts w:ascii="Arial" w:eastAsia="宋体" w:hAnsi="Arial" w:cs="Arial"/>
                <w:kern w:val="0"/>
                <w:sz w:val="18"/>
                <w:szCs w:val="18"/>
              </w:rPr>
              <w:t>或</w:t>
            </w:r>
            <w:r w:rsidRPr="00003B2B">
              <w:rPr>
                <w:rFonts w:ascii="Arial" w:eastAsia="宋体" w:hAnsi="Arial" w:cs="Arial"/>
                <w:kern w:val="0"/>
                <w:sz w:val="18"/>
                <w:szCs w:val="18"/>
              </w:rPr>
              <w:t xml:space="preserve"> cpblk </w:t>
            </w:r>
            <w:r w:rsidRPr="00003B2B">
              <w:rPr>
                <w:rFonts w:ascii="Arial" w:eastAsia="宋体" w:hAnsi="Arial" w:cs="Arial"/>
                <w:kern w:val="0"/>
                <w:sz w:val="18"/>
                <w:szCs w:val="18"/>
              </w:rPr>
              <w:t>指令的自然大小对齐。</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Unbox</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将值类型的已装箱的表示形式转换为其未装箱的形式。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Unbox.Any</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将指令中指定类型的已装箱的表示形式转换成未装箱形式。</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Volatile</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指定当前位于计算堆栈顶部的地址可以是易失的，并且读取该位置的结果不能被缓存，或者对该地址的多个存储区不能被取消。</w:t>
            </w:r>
          </w:p>
        </w:tc>
      </w:tr>
      <w:tr w:rsidR="00003B2B" w:rsidRPr="00003B2B" w:rsidTr="00003B2B">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Xor</w:t>
            </w:r>
          </w:p>
        </w:tc>
        <w:tc>
          <w:tcPr>
            <w:tcW w:w="13695" w:type="dxa"/>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vAlign w:val="center"/>
            <w:hideMark/>
          </w:tcPr>
          <w:p w:rsidR="00003B2B" w:rsidRPr="00003B2B" w:rsidRDefault="00003B2B" w:rsidP="00003B2B">
            <w:pPr>
              <w:widowControl/>
              <w:jc w:val="left"/>
              <w:rPr>
                <w:rFonts w:ascii="Arial" w:eastAsia="宋体" w:hAnsi="Arial" w:cs="Arial"/>
                <w:kern w:val="0"/>
                <w:sz w:val="18"/>
                <w:szCs w:val="18"/>
              </w:rPr>
            </w:pPr>
            <w:r w:rsidRPr="00003B2B">
              <w:rPr>
                <w:rFonts w:ascii="Arial" w:eastAsia="宋体" w:hAnsi="Arial" w:cs="Arial"/>
                <w:kern w:val="0"/>
                <w:sz w:val="18"/>
                <w:szCs w:val="18"/>
              </w:rPr>
              <w:t>计算位于计算堆栈顶部的两个值的按位异或，并且将结果推送到计算堆栈上。</w:t>
            </w:r>
          </w:p>
        </w:tc>
      </w:tr>
    </w:tbl>
    <w:p w:rsidR="005F42BD" w:rsidRDefault="005F42BD"/>
    <w:sectPr w:rsidR="005F42BD" w:rsidSect="00003B2B">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2BD" w:rsidRDefault="005F42BD" w:rsidP="00003B2B">
      <w:r>
        <w:separator/>
      </w:r>
    </w:p>
  </w:endnote>
  <w:endnote w:type="continuationSeparator" w:id="1">
    <w:p w:rsidR="005F42BD" w:rsidRDefault="005F42BD" w:rsidP="00003B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0B" w:rsidRDefault="00BC3A0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0B" w:rsidRDefault="00BC3A0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0B" w:rsidRDefault="00BC3A0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2BD" w:rsidRDefault="005F42BD" w:rsidP="00003B2B">
      <w:r>
        <w:separator/>
      </w:r>
    </w:p>
  </w:footnote>
  <w:footnote w:type="continuationSeparator" w:id="1">
    <w:p w:rsidR="005F42BD" w:rsidRDefault="005F42BD" w:rsidP="00003B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0B" w:rsidRDefault="00BC3A0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0B" w:rsidRDefault="00BC3A0B">
    <w:pPr>
      <w:pStyle w:val="a3"/>
    </w:pPr>
    <w:r>
      <w:rPr>
        <w:rFonts w:hint="eastAsia"/>
      </w:rPr>
      <w:t>您下载的软件来自：最火软件站</w:t>
    </w:r>
    <w:r>
      <w:rPr>
        <w:rFonts w:hint="eastAsia"/>
      </w:rPr>
      <w:t xml:space="preserve"> </w:t>
    </w:r>
    <w:hyperlink r:id="rId1" w:history="1">
      <w:r w:rsidRPr="00165743">
        <w:rPr>
          <w:rStyle w:val="a5"/>
          <w:rFonts w:hint="eastAsia"/>
        </w:rPr>
        <w:t>www.veryhuo.com</w:t>
      </w:r>
    </w:hyperlink>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0B" w:rsidRDefault="00BC3A0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3B2B"/>
    <w:rsid w:val="00003B2B"/>
    <w:rsid w:val="005F42BD"/>
    <w:rsid w:val="00BC3A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03B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03B2B"/>
    <w:rPr>
      <w:sz w:val="18"/>
      <w:szCs w:val="18"/>
    </w:rPr>
  </w:style>
  <w:style w:type="paragraph" w:styleId="a4">
    <w:name w:val="footer"/>
    <w:basedOn w:val="a"/>
    <w:link w:val="Char0"/>
    <w:uiPriority w:val="99"/>
    <w:semiHidden/>
    <w:unhideWhenUsed/>
    <w:rsid w:val="00003B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03B2B"/>
    <w:rPr>
      <w:sz w:val="18"/>
      <w:szCs w:val="18"/>
    </w:rPr>
  </w:style>
  <w:style w:type="character" w:styleId="a5">
    <w:name w:val="Hyperlink"/>
    <w:basedOn w:val="a0"/>
    <w:uiPriority w:val="99"/>
    <w:unhideWhenUsed/>
    <w:rsid w:val="00BC3A0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20062047">
      <w:bodyDiv w:val="1"/>
      <w:marLeft w:val="0"/>
      <w:marRight w:val="0"/>
      <w:marTop w:val="0"/>
      <w:marBottom w:val="0"/>
      <w:divBdr>
        <w:top w:val="none" w:sz="0" w:space="0" w:color="auto"/>
        <w:left w:val="none" w:sz="0" w:space="0" w:color="auto"/>
        <w:bottom w:val="none" w:sz="0" w:space="0" w:color="auto"/>
        <w:right w:val="none" w:sz="0" w:space="0" w:color="auto"/>
      </w:divBdr>
      <w:divsChild>
        <w:div w:id="1609312097">
          <w:marLeft w:val="0"/>
          <w:marRight w:val="0"/>
          <w:marTop w:val="75"/>
          <w:marBottom w:val="0"/>
          <w:divBdr>
            <w:top w:val="none" w:sz="0" w:space="0" w:color="auto"/>
            <w:left w:val="none" w:sz="0" w:space="0" w:color="auto"/>
            <w:bottom w:val="none" w:sz="0" w:space="0" w:color="auto"/>
            <w:right w:val="none" w:sz="0" w:space="0" w:color="auto"/>
          </w:divBdr>
          <w:divsChild>
            <w:div w:id="719355622">
              <w:marLeft w:val="0"/>
              <w:marRight w:val="0"/>
              <w:marTop w:val="0"/>
              <w:marBottom w:val="0"/>
              <w:divBdr>
                <w:top w:val="none" w:sz="0" w:space="0" w:color="auto"/>
                <w:left w:val="none" w:sz="0" w:space="0" w:color="auto"/>
                <w:bottom w:val="none" w:sz="0" w:space="0" w:color="auto"/>
                <w:right w:val="none" w:sz="0" w:space="0" w:color="auto"/>
              </w:divBdr>
              <w:divsChild>
                <w:div w:id="88620074">
                  <w:marLeft w:val="0"/>
                  <w:marRight w:val="0"/>
                  <w:marTop w:val="0"/>
                  <w:marBottom w:val="0"/>
                  <w:divBdr>
                    <w:top w:val="none" w:sz="0" w:space="0" w:color="auto"/>
                    <w:left w:val="none" w:sz="0" w:space="0" w:color="auto"/>
                    <w:bottom w:val="none" w:sz="0" w:space="0" w:color="auto"/>
                    <w:right w:val="none" w:sz="0" w:space="0" w:color="auto"/>
                  </w:divBdr>
                  <w:divsChild>
                    <w:div w:id="20681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www.veryhu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1500</Words>
  <Characters>8553</Characters>
  <Application>Microsoft Office Word</Application>
  <DocSecurity>0</DocSecurity>
  <Lines>71</Lines>
  <Paragraphs>20</Paragraphs>
  <ScaleCrop>false</ScaleCrop>
  <Company>Microsoft</Company>
  <LinksUpToDate>false</LinksUpToDate>
  <CharactersWithSpaces>10033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Veryhuo.COM</dc:creator>
  <cp:keywords/>
  <dc:description/>
  <cp:lastModifiedBy>Veryhuo.COM</cp:lastModifiedBy>
  <cp:revision>3</cp:revision>
  <dcterms:created xsi:type="dcterms:W3CDTF">2013-11-03T02:29:00Z</dcterms:created>
  <dcterms:modified xsi:type="dcterms:W3CDTF">2013-11-03T02:30:00Z</dcterms:modified>
</cp:coreProperties>
</file>